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B099D">
      <w:pPr>
        <w:pStyle w:val="1"/>
      </w:pPr>
      <w:r>
        <w:fldChar w:fldCharType="begin"/>
      </w:r>
      <w:r>
        <w:instrText>HYPERLINK "http://ivo.garant.ru/document/redirect/406264305/0"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26 января 2023 г. N 110 "О стандар</w:t>
      </w:r>
      <w:r>
        <w:rPr>
          <w:rStyle w:val="a4"/>
          <w:b w:val="0"/>
          <w:bCs w:val="0"/>
        </w:rPr>
        <w:t>тах раскрытия информации теплоснабжающими организациями, теплосетевыми организациями и органами регулирования тарифов в сфере теплоснабжения"</w:t>
      </w:r>
      <w:r>
        <w:fldChar w:fldCharType="end"/>
      </w:r>
    </w:p>
    <w:p w:rsidR="00000000" w:rsidRDefault="007B099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B099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Настоящее постановление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сентября 2023 г. и действует до 1 с</w:t>
      </w:r>
      <w:r>
        <w:rPr>
          <w:shd w:val="clear" w:color="auto" w:fill="F0F0F0"/>
        </w:rPr>
        <w:t xml:space="preserve">ентября 2029 г., за исключением </w:t>
      </w:r>
      <w:hyperlink w:anchor="sub_4" w:history="1">
        <w:r>
          <w:rPr>
            <w:rStyle w:val="a4"/>
            <w:shd w:val="clear" w:color="auto" w:fill="F0F0F0"/>
          </w:rPr>
          <w:t>пункта 4</w:t>
        </w:r>
      </w:hyperlink>
      <w:r>
        <w:rPr>
          <w:shd w:val="clear" w:color="auto" w:fill="F0F0F0"/>
        </w:rPr>
        <w:t>, который вступает в силу с 30 января 2023 г.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В соответствии с </w:t>
      </w:r>
      <w:hyperlink r:id="rId7" w:history="1">
        <w:r>
          <w:rPr>
            <w:rStyle w:val="a4"/>
            <w:shd w:val="clear" w:color="auto" w:fill="D8EDE8"/>
          </w:rPr>
          <w:t>пунктом 5 части 1 статьи 4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 Правительство Российской Федерации постановляет: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" w:name="sub_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1. Утвердить прилагаемые </w:t>
      </w:r>
      <w:hyperlink w:anchor="sub_1000" w:history="1">
        <w:r>
          <w:rPr>
            <w:rStyle w:val="a4"/>
            <w:shd w:val="clear" w:color="auto" w:fill="D8EDE8"/>
          </w:rPr>
          <w:t>стандарты</w:t>
        </w:r>
      </w:hyperlink>
      <w:r>
        <w:rPr>
          <w:rStyle w:val="a7"/>
          <w:shd w:val="clear" w:color="auto" w:fill="D8EDE8"/>
        </w:rPr>
        <w:t xml:space="preserve"> раскрытия информации теплоснабжающими организациями, теплосетевыми организациями и органами регулиро</w:t>
      </w:r>
      <w:r>
        <w:rPr>
          <w:rStyle w:val="a7"/>
          <w:shd w:val="clear" w:color="auto" w:fill="D8EDE8"/>
        </w:rPr>
        <w:t>вания тарифов в сфере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" w:name="sub_2"/>
      <w:bookmarkEnd w:id="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2.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</w:t>
      </w:r>
      <w:hyperlink w:anchor="sub_2000" w:history="1">
        <w:r>
          <w:rPr>
            <w:rStyle w:val="a4"/>
            <w:shd w:val="clear" w:color="auto" w:fill="D8EDE8"/>
          </w:rPr>
          <w:t>приложению</w:t>
        </w:r>
      </w:hyperlink>
      <w:r>
        <w:rPr>
          <w:rStyle w:val="a7"/>
          <w:shd w:val="clear" w:color="auto" w:fill="D8EDE8"/>
        </w:rPr>
        <w:t>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" w:name="sub_3"/>
      <w:bookmarkEnd w:id="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3. </w:t>
      </w:r>
      <w:hyperlink r:id="rId8" w:history="1">
        <w:r>
          <w:rPr>
            <w:rStyle w:val="a4"/>
            <w:shd w:val="clear" w:color="auto" w:fill="D8EDE8"/>
          </w:rPr>
          <w:t>Пункт 538</w:t>
        </w:r>
      </w:hyperlink>
      <w:r>
        <w:rPr>
          <w:rStyle w:val="a7"/>
          <w:shd w:val="clear" w:color="auto" w:fill="D8EDE8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</w:t>
      </w:r>
      <w:r>
        <w:rPr>
          <w:rStyle w:val="a7"/>
          <w:shd w:val="clear" w:color="auto" w:fill="D8EDE8"/>
        </w:rPr>
        <w:t xml:space="preserve">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</w:t>
      </w:r>
      <w:r>
        <w:rPr>
          <w:rStyle w:val="a7"/>
          <w:shd w:val="clear" w:color="auto" w:fill="D8EDE8"/>
        </w:rPr>
        <w:t xml:space="preserve">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</w:t>
      </w:r>
      <w:hyperlink r:id="rId9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31 декабря 2020 г. N </w:t>
      </w:r>
      <w:r>
        <w:rPr>
          <w:rStyle w:val="a7"/>
          <w:shd w:val="clear" w:color="auto" w:fill="D8EDE8"/>
        </w:rPr>
        <w:t>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</w:t>
      </w:r>
      <w:r>
        <w:rPr>
          <w:rStyle w:val="a7"/>
          <w:shd w:val="clear" w:color="auto" w:fill="D8EDE8"/>
        </w:rPr>
        <w:t xml:space="preserve">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</w:t>
      </w:r>
      <w:r>
        <w:rPr>
          <w:rStyle w:val="a7"/>
          <w:shd w:val="clear" w:color="auto" w:fill="D8EDE8"/>
        </w:rPr>
        <w:t>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 2, ст. 471), исключить.</w:t>
      </w:r>
    </w:p>
    <w:p w:rsidR="00000000" w:rsidRDefault="007B099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"/>
    <w:p w:rsidR="00000000" w:rsidRDefault="007B099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30 января 2023 г.</w:t>
      </w:r>
    </w:p>
    <w:p w:rsidR="00000000" w:rsidRDefault="007B099D">
      <w:r>
        <w:t xml:space="preserve">4. Федеральной антимонопольной службе до 1 сентября 2023 г. привести формы размещения информации, подлежащей раскрытию в соответствии со </w:t>
      </w:r>
      <w:hyperlink w:anchor="sub_1000" w:history="1">
        <w:r>
          <w:rPr>
            <w:rStyle w:val="a4"/>
          </w:rPr>
          <w:t>стандартами</w:t>
        </w:r>
      </w:hyperlink>
      <w:r>
        <w:t>, утвержде</w:t>
      </w:r>
      <w:r>
        <w:t xml:space="preserve">нными настоящим постановлением,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регулирования", в соответствие со стандартами, </w:t>
      </w:r>
      <w:r>
        <w:t>утвержденными настоящим постановлением.</w:t>
      </w:r>
    </w:p>
    <w:p w:rsidR="00000000" w:rsidRDefault="007B099D">
      <w:bookmarkStart w:id="5" w:name="sub_5"/>
      <w:r>
        <w:t xml:space="preserve">5. Настоящее постановление вступает в силу с 1 сентября 2023 г. и действует до 1 сентября 2029 г., за исключением </w:t>
      </w:r>
      <w:hyperlink w:anchor="sub_4" w:history="1">
        <w:r>
          <w:rPr>
            <w:rStyle w:val="a4"/>
          </w:rPr>
          <w:t>пункта 4</w:t>
        </w:r>
      </w:hyperlink>
      <w:r>
        <w:t xml:space="preserve"> настоящего постановления, который вступает в силу со дня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постановления.</w:t>
      </w:r>
    </w:p>
    <w:bookmarkEnd w:id="5"/>
    <w:p w:rsidR="00000000" w:rsidRDefault="007B099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B099D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B099D">
            <w:pPr>
              <w:pStyle w:val="a8"/>
              <w:jc w:val="right"/>
            </w:pPr>
            <w:r>
              <w:t>М. Мишустин</w:t>
            </w:r>
          </w:p>
        </w:tc>
      </w:tr>
    </w:tbl>
    <w:p w:rsidR="00000000" w:rsidRDefault="007B099D"/>
    <w:p w:rsidR="00000000" w:rsidRDefault="007B099D">
      <w:pPr>
        <w:ind w:firstLine="698"/>
        <w:jc w:val="right"/>
        <w:rPr>
          <w:rStyle w:val="a7"/>
          <w:shd w:val="clear" w:color="auto" w:fill="D8EDE8"/>
        </w:rPr>
      </w:pPr>
      <w:bookmarkStart w:id="6" w:name="sub_100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УТВЕРЖДЕНЫ</w:t>
      </w:r>
      <w:r>
        <w:rPr>
          <w:rStyle w:val="a7"/>
          <w:shd w:val="clear" w:color="auto" w:fill="D8EDE8"/>
        </w:rPr>
        <w:br/>
      </w:r>
      <w:hyperlink w:anchor="sub_0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</w:t>
      </w:r>
      <w:r>
        <w:rPr>
          <w:rStyle w:val="a7"/>
          <w:shd w:val="clear" w:color="auto" w:fill="D8EDE8"/>
        </w:rPr>
        <w:br/>
        <w:t>Россий</w:t>
      </w:r>
      <w:r>
        <w:rPr>
          <w:rStyle w:val="a7"/>
          <w:shd w:val="clear" w:color="auto" w:fill="D8EDE8"/>
        </w:rPr>
        <w:t>ской Федерации</w:t>
      </w:r>
      <w:r>
        <w:rPr>
          <w:rStyle w:val="a7"/>
          <w:shd w:val="clear" w:color="auto" w:fill="D8EDE8"/>
        </w:rPr>
        <w:br/>
      </w:r>
      <w:r>
        <w:rPr>
          <w:rStyle w:val="a7"/>
          <w:shd w:val="clear" w:color="auto" w:fill="D8EDE8"/>
        </w:rPr>
        <w:lastRenderedPageBreak/>
        <w:t>от 26 января 2023 г. N 110</w:t>
      </w:r>
    </w:p>
    <w:bookmarkEnd w:id="6"/>
    <w:p w:rsidR="00000000" w:rsidRDefault="007B099D"/>
    <w:p w:rsidR="00000000" w:rsidRDefault="007B099D">
      <w:pPr>
        <w:pStyle w:val="1"/>
      </w:pPr>
      <w:r>
        <w:rPr>
          <w:rStyle w:val="a7"/>
          <w:b w:val="0"/>
          <w:bCs w:val="0"/>
          <w:shd w:val="clear" w:color="auto" w:fill="D8EDE8"/>
        </w:rPr>
        <w:t>Стандарты</w:t>
      </w:r>
      <w:r>
        <w:rPr>
          <w:rStyle w:val="a7"/>
          <w:b w:val="0"/>
          <w:bCs w:val="0"/>
          <w:shd w:val="clear" w:color="auto" w:fill="D8EDE8"/>
        </w:rPr>
        <w:br/>
        <w:t>раскрытия информации теплоснабжающими организациями, теплосетевыми организациями и органами регулирования тарифов в сфере теплоснабжения</w:t>
      </w:r>
    </w:p>
    <w:p w:rsidR="00000000" w:rsidRDefault="007B099D"/>
    <w:p w:rsidR="00000000" w:rsidRDefault="007B099D">
      <w:pPr>
        <w:pStyle w:val="1"/>
      </w:pPr>
      <w:bookmarkStart w:id="7" w:name="sub_1100"/>
      <w:r>
        <w:rPr>
          <w:rStyle w:val="a7"/>
          <w:b w:val="0"/>
          <w:bCs w:val="0"/>
          <w:shd w:val="clear" w:color="auto" w:fill="D8EDE8"/>
        </w:rPr>
        <w:t>I. Общие положения</w:t>
      </w:r>
    </w:p>
    <w:bookmarkEnd w:id="7"/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" w:name="sub_100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1. Настоящий документ устанавливает состав, порядок, сроки и периодичность представления информации, подлежащей раскрытию теплоснабжающими организациями и теплосетевыми организациями, органами регулирования тарифов в сфере теплоснабжения (далее - органы ре</w:t>
      </w:r>
      <w:r>
        <w:rPr>
          <w:rStyle w:val="a7"/>
          <w:shd w:val="clear" w:color="auto" w:fill="D8EDE8"/>
        </w:rPr>
        <w:t>гулирования), а также особенности раскрытия информации теплоснабжающими организациями и теплосетевыми организациями, функционирующими в ценовых зонах теплоснабжения.</w:t>
      </w:r>
    </w:p>
    <w:bookmarkEnd w:id="8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Информация подлежит раскрытию: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органами регулирования тарифов;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едиными теплосна</w:t>
      </w:r>
      <w:r>
        <w:rPr>
          <w:rStyle w:val="a7"/>
          <w:shd w:val="clear" w:color="auto" w:fill="D8EDE8"/>
        </w:rPr>
        <w:t>бжающими организациями в системе теплоснабжения (далее - единая теплоснабжающая организация), теплоснабжающими организациями, которым не присвоен статус единой теплоснабжающей организации, и теплосетевыми организациями, функционирующими в поселениях и горо</w:t>
      </w:r>
      <w:r>
        <w:rPr>
          <w:rStyle w:val="a7"/>
          <w:shd w:val="clear" w:color="auto" w:fill="D8EDE8"/>
        </w:rPr>
        <w:t xml:space="preserve">дских округах, не отнесенных к ценовым зонам теплоснабжения, и в поселениях и городских округах, отнесенных к ценовым зонам теплоснабжения в соответствии с </w:t>
      </w:r>
      <w:hyperlink r:id="rId11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</w:t>
      </w:r>
      <w:r>
        <w:rPr>
          <w:rStyle w:val="a7"/>
          <w:shd w:val="clear" w:color="auto" w:fill="D8EDE8"/>
        </w:rPr>
        <w:t>жении", до окончания переходного периода в ценовых зонах теплоснабжения (далее - регулируемые организации);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едиными теплоснабжающими организациями, теплоснабжающими организациями, которым не присвоен статус единой теплоснабжающей организации, и теплосетев</w:t>
      </w:r>
      <w:r>
        <w:rPr>
          <w:rStyle w:val="a7"/>
          <w:shd w:val="clear" w:color="auto" w:fill="D8EDE8"/>
        </w:rPr>
        <w:t xml:space="preserve">ыми организациями, функционирующими в поселениях и городских округах, отнесенных к ценовым зонам теплоснабжения в соответствии с </w:t>
      </w:r>
      <w:hyperlink r:id="rId12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теплоснабжении", после окончания пер</w:t>
      </w:r>
      <w:r>
        <w:rPr>
          <w:rStyle w:val="a7"/>
          <w:shd w:val="clear" w:color="auto" w:fill="D8EDE8"/>
        </w:rPr>
        <w:t>еходного периода в ценовых зонах теплоснабжения (далее соответственно -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теплоснабжения)</w:t>
      </w:r>
      <w:r>
        <w:rPr>
          <w:rStyle w:val="a7"/>
          <w:shd w:val="clear" w:color="auto" w:fill="D8EDE8"/>
        </w:rPr>
        <w:t>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" w:name="sub_100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2. Под раскрытием информации теплоснабжающими организациями, теплосетевыми организациями и органами регулирования тарифов в настоящем документе понимается обеспечение доступа неограниченного круга лиц к информации независимо от цели ее получения</w:t>
      </w:r>
      <w:r>
        <w:rPr>
          <w:rStyle w:val="a7"/>
          <w:shd w:val="clear" w:color="auto" w:fill="D8EDE8"/>
        </w:rPr>
        <w:t>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" w:name="sub_1003"/>
      <w:bookmarkEnd w:id="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3. Регулируемыми организациями, а также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 инф</w:t>
      </w:r>
      <w:r>
        <w:rPr>
          <w:rStyle w:val="a7"/>
          <w:shd w:val="clear" w:color="auto" w:fill="D8EDE8"/>
        </w:rPr>
        <w:t>ормация раскрывается путем: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" w:name="sub_10031"/>
      <w:bookmarkEnd w:id="1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</w:t>
      </w:r>
      <w:r>
        <w:rPr>
          <w:rStyle w:val="a7"/>
          <w:shd w:val="clear" w:color="auto" w:fill="D8EDE8"/>
        </w:rPr>
        <w:t>ее - информационно-аналитическая система) напрямую или посредством передачи информации из региональных информационных систем, созданных уполномоченными исполнительными органами субъектов Российской Федерации в области государственного регулирования цен (та</w:t>
      </w:r>
      <w:r>
        <w:rPr>
          <w:rStyle w:val="a7"/>
          <w:shd w:val="clear" w:color="auto" w:fill="D8EDE8"/>
        </w:rPr>
        <w:t xml:space="preserve">рифов) (далее - исполнительные органы субъекта Российской Федерации в области государственного регулирования цен (тарифов), либо информационных систем, созданных органами местного самоуправления, либо иных информационных систем, содержащих необходимую для </w:t>
      </w:r>
      <w:r>
        <w:rPr>
          <w:rStyle w:val="a7"/>
          <w:shd w:val="clear" w:color="auto" w:fill="D8EDE8"/>
        </w:rPr>
        <w:t xml:space="preserve">раскрытия информацию (в случае их наличия), с использованием унифицированных структурированных открытых форматов для передачи данных (единых форматов для информационного взаимодействия), утверждаемых </w:t>
      </w:r>
      <w:r>
        <w:rPr>
          <w:rStyle w:val="a7"/>
          <w:shd w:val="clear" w:color="auto" w:fill="D8EDE8"/>
        </w:rPr>
        <w:lastRenderedPageBreak/>
        <w:t>уполномоченным Правительством Российской Федерации федер</w:t>
      </w:r>
      <w:r>
        <w:rPr>
          <w:rStyle w:val="a7"/>
          <w:shd w:val="clear" w:color="auto" w:fill="D8EDE8"/>
        </w:rPr>
        <w:t>альным органом исполнительной власти в области государственного регулирования тарифов в сфере теплоснабжения (далее соответственно - единые форматы, федеральный орган исполнительной власти в области государственного регулирования тарифов в сфере теплоснабж</w:t>
      </w:r>
      <w:r>
        <w:rPr>
          <w:rStyle w:val="a7"/>
          <w:shd w:val="clear" w:color="auto" w:fill="D8EDE8"/>
        </w:rPr>
        <w:t>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" w:name="sub_10032"/>
      <w:bookmarkEnd w:id="1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б) представления информации в форме электронного документа, подписанного усиленной квалифицированной </w:t>
      </w:r>
      <w:hyperlink r:id="rId13" w:history="1">
        <w:r>
          <w:rPr>
            <w:rStyle w:val="a4"/>
            <w:shd w:val="clear" w:color="auto" w:fill="D8EDE8"/>
          </w:rPr>
          <w:t>электронной подписью</w:t>
        </w:r>
      </w:hyperlink>
      <w:r>
        <w:rPr>
          <w:rStyle w:val="a7"/>
          <w:shd w:val="clear" w:color="auto" w:fill="D8EDE8"/>
        </w:rPr>
        <w:t xml:space="preserve"> уполномоченного представителя регулируемой организации, в полном объеме на электронном носителе в исполнительный орган субъекта Российской Федерации в области государственного регулирования цен (тарифов) - в случаях, указанных в </w:t>
      </w:r>
      <w:hyperlink w:anchor="sub_1012" w:history="1">
        <w:r>
          <w:rPr>
            <w:rStyle w:val="a4"/>
            <w:shd w:val="clear" w:color="auto" w:fill="D8EDE8"/>
          </w:rPr>
          <w:t>абз</w:t>
        </w:r>
        <w:r>
          <w:rPr>
            <w:rStyle w:val="a4"/>
            <w:shd w:val="clear" w:color="auto" w:fill="D8EDE8"/>
          </w:rPr>
          <w:t>ацах первом</w:t>
        </w:r>
      </w:hyperlink>
      <w:r>
        <w:rPr>
          <w:rStyle w:val="a7"/>
          <w:shd w:val="clear" w:color="auto" w:fill="D8EDE8"/>
        </w:rPr>
        <w:t xml:space="preserve"> и </w:t>
      </w:r>
      <w:hyperlink w:anchor="sub_1122" w:history="1">
        <w:r>
          <w:rPr>
            <w:rStyle w:val="a4"/>
            <w:shd w:val="clear" w:color="auto" w:fill="D8EDE8"/>
          </w:rPr>
          <w:t>втором пункта 12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" w:name="sub_10033"/>
      <w:bookmarkEnd w:id="1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предоставления информации на безвозмездной основе на основании письменных запросов заинтересованных лиц, в том числе поступивших в электронном виде;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" w:name="sub_10034"/>
      <w:bookmarkEnd w:id="1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г) опубликования на официальном сайте единой теплоснабжающей организации в ценовых зонах теплоснабжения в информационно-телекоммуникационной сети "Интернет" (далее - сеть "Интернет") - для единых теплоснабжающих организаций в ценовых зонах </w:t>
      </w:r>
      <w:r>
        <w:rPr>
          <w:rStyle w:val="a7"/>
          <w:shd w:val="clear" w:color="auto" w:fill="D8EDE8"/>
        </w:rPr>
        <w:t>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" w:name="sub_10035"/>
      <w:bookmarkEnd w:id="1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д) опубликования на официальном сайте регулируемой организации в сети "Интернет" - в соответствии с </w:t>
      </w:r>
      <w:hyperlink w:anchor="sub_1312" w:history="1">
        <w:r>
          <w:rPr>
            <w:rStyle w:val="a4"/>
            <w:shd w:val="clear" w:color="auto" w:fill="D8EDE8"/>
          </w:rPr>
          <w:t>абзацем вторым пункта 31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" w:name="sub_1004"/>
      <w:bookmarkEnd w:id="1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4. Федеральным органом исполни</w:t>
      </w:r>
      <w:r>
        <w:rPr>
          <w:rStyle w:val="a7"/>
          <w:shd w:val="clear" w:color="auto" w:fill="D8EDE8"/>
        </w:rPr>
        <w:t>тельной власти в области государственного регулирования тарифов в сфере теплоснабжения информация, размещаемая в информационно-аналитической системе, раскрывается путем опубликования на его официальном сайте в сети "Интернет" посредством передачи информаци</w:t>
      </w:r>
      <w:r>
        <w:rPr>
          <w:rStyle w:val="a7"/>
          <w:shd w:val="clear" w:color="auto" w:fill="D8EDE8"/>
        </w:rPr>
        <w:t>и из информационно-аналитической системы с использованием единых форматов.</w:t>
      </w:r>
    </w:p>
    <w:bookmarkEnd w:id="16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Федеральным органом исполнительной власти в области государственного регулирования тарифов в сфере теплоснабжения обеспечивается доступ к размещенной в информационно-аналит</w:t>
      </w:r>
      <w:r>
        <w:rPr>
          <w:rStyle w:val="a7"/>
          <w:shd w:val="clear" w:color="auto" w:fill="D8EDE8"/>
        </w:rPr>
        <w:t>ической системе информации, подлежащей раскрытию в соответствии с настоящим документом.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" w:name="sub_100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5. Исполнительным органом субъекта Российской Федерации в области государственного регулирования цен (тарифов) информация раскрывается путем опубликования на е</w:t>
      </w:r>
      <w:r>
        <w:rPr>
          <w:rStyle w:val="a7"/>
          <w:shd w:val="clear" w:color="auto" w:fill="D8EDE8"/>
        </w:rPr>
        <w:t xml:space="preserve">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случаях, указанных в </w:t>
      </w:r>
      <w:hyperlink w:anchor="sub_1012" w:history="1">
        <w:r>
          <w:rPr>
            <w:rStyle w:val="a4"/>
            <w:shd w:val="clear" w:color="auto" w:fill="D8EDE8"/>
          </w:rPr>
          <w:t>абзацах первом</w:t>
        </w:r>
      </w:hyperlink>
      <w:r>
        <w:rPr>
          <w:rStyle w:val="a7"/>
          <w:shd w:val="clear" w:color="auto" w:fill="D8EDE8"/>
        </w:rPr>
        <w:t xml:space="preserve"> и </w:t>
      </w:r>
      <w:hyperlink w:anchor="sub_1122" w:history="1">
        <w:r>
          <w:rPr>
            <w:rStyle w:val="a4"/>
            <w:shd w:val="clear" w:color="auto" w:fill="D8EDE8"/>
          </w:rPr>
          <w:t>втором пункта 12</w:t>
        </w:r>
      </w:hyperlink>
      <w:r>
        <w:rPr>
          <w:rStyle w:val="a7"/>
          <w:shd w:val="clear" w:color="auto" w:fill="D8EDE8"/>
        </w:rPr>
        <w:t xml:space="preserve"> н</w:t>
      </w:r>
      <w:r>
        <w:rPr>
          <w:rStyle w:val="a7"/>
          <w:shd w:val="clear" w:color="auto" w:fill="D8EDE8"/>
        </w:rPr>
        <w:t xml:space="preserve">астоящего документа, - также путем самостоятельного размещения представленной информации в информационно-аналитической системе, в том числе посредством передачи информации из региональных информационных систем, созданных исполнительными органами субъектов </w:t>
      </w:r>
      <w:r>
        <w:rPr>
          <w:rStyle w:val="a7"/>
          <w:shd w:val="clear" w:color="auto" w:fill="D8EDE8"/>
        </w:rPr>
        <w:t>Российской Федерации в области государственного регулирования цен (тарифов), с использованием единых форматов.</w:t>
      </w:r>
    </w:p>
    <w:bookmarkEnd w:id="17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Исполнительный орган субъекта Российской Федерации в области государственного регулирования цен (тарифов) с использованием информационно</w:t>
      </w:r>
      <w:r>
        <w:rPr>
          <w:rStyle w:val="a7"/>
          <w:shd w:val="clear" w:color="auto" w:fill="D8EDE8"/>
        </w:rPr>
        <w:t>-аналитической системы направляет в федеральный орган исполнительной власти в области государственного регулирования тарифов в сфере теплоснабжения уведомление о раскрытии информации одновременно с раскрытием информации.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" w:name="sub_100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6. Органом местного самоуп</w:t>
      </w:r>
      <w:r>
        <w:rPr>
          <w:rStyle w:val="a7"/>
          <w:shd w:val="clear" w:color="auto" w:fill="D8EDE8"/>
        </w:rPr>
        <w:t>равления (в случае наделения законом субъекта Российской Федерации полномочиями на государственное регулирование цен (тарифов) в сфере теплоснабжения) информация раскрывается путем опубликования на его официальном сайте в сети "Интернет" посредством переда</w:t>
      </w:r>
      <w:r>
        <w:rPr>
          <w:rStyle w:val="a7"/>
          <w:shd w:val="clear" w:color="auto" w:fill="D8EDE8"/>
        </w:rPr>
        <w:t>чи информации из информационно-аналитической системы с использованием единых форматов, а в случае отсутствия такого сайта - на официальном сайте исполнительного органа субъекта Российской Федерации в области государственного регулирования цен (тарифов) в с</w:t>
      </w:r>
      <w:r>
        <w:rPr>
          <w:rStyle w:val="a7"/>
          <w:shd w:val="clear" w:color="auto" w:fill="D8EDE8"/>
        </w:rPr>
        <w:t>ети "Интернет" посредством передачи информации из информационно-аналитической системы с использованием единых форматов.</w:t>
      </w:r>
    </w:p>
    <w:bookmarkEnd w:id="18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Органом местного самоуправления с использованием информационно-аналитической системы направляется в федеральный орган исполните</w:t>
      </w:r>
      <w:r>
        <w:rPr>
          <w:rStyle w:val="a7"/>
          <w:shd w:val="clear" w:color="auto" w:fill="D8EDE8"/>
        </w:rPr>
        <w:t xml:space="preserve">льной власти в области государственного регулирования тарифов в сфере теплоснабжения и исполнительный орган субъекта Российской </w:t>
      </w:r>
      <w:r>
        <w:rPr>
          <w:rStyle w:val="a7"/>
          <w:shd w:val="clear" w:color="auto" w:fill="D8EDE8"/>
        </w:rPr>
        <w:lastRenderedPageBreak/>
        <w:t>Федерации в области государственного регулирования цен (тарифов) уведомление о раскрытии информации, предусмотренной в соответст</w:t>
      </w:r>
      <w:r>
        <w:rPr>
          <w:rStyle w:val="a7"/>
          <w:shd w:val="clear" w:color="auto" w:fill="D8EDE8"/>
        </w:rPr>
        <w:t xml:space="preserve">вии с </w:t>
      </w:r>
      <w:hyperlink w:anchor="sub_1006" w:history="1">
        <w:r>
          <w:rPr>
            <w:rStyle w:val="a4"/>
            <w:shd w:val="clear" w:color="auto" w:fill="D8EDE8"/>
          </w:rPr>
          <w:t>абзацем первым</w:t>
        </w:r>
      </w:hyperlink>
      <w:r>
        <w:rPr>
          <w:rStyle w:val="a7"/>
          <w:shd w:val="clear" w:color="auto" w:fill="D8EDE8"/>
        </w:rPr>
        <w:t xml:space="preserve"> настоящего пункта, одновременно с раскрытием информации.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" w:name="sub_100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7. Раскрываемая информация должна быть доступна в течение 5 лет.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" w:name="sub_1008"/>
      <w:bookmarkEnd w:id="1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8. Размещение информации в информационно-аналитической систем</w:t>
      </w:r>
      <w:r>
        <w:rPr>
          <w:rStyle w:val="a7"/>
          <w:shd w:val="clear" w:color="auto" w:fill="D8EDE8"/>
        </w:rPr>
        <w:t xml:space="preserve">е осуществляется в соответствии с </w:t>
      </w:r>
      <w:hyperlink r:id="rId14" w:history="1">
        <w:r>
          <w:rPr>
            <w:rStyle w:val="a4"/>
            <w:shd w:val="clear" w:color="auto" w:fill="D8EDE8"/>
          </w:rPr>
          <w:t>формами</w:t>
        </w:r>
      </w:hyperlink>
      <w:r>
        <w:rPr>
          <w:rStyle w:val="a7"/>
          <w:shd w:val="clear" w:color="auto" w:fill="D8EDE8"/>
        </w:rPr>
        <w:t>, утверждаемыми федеральным органом исполнительной власти в области государственного регулирования тарифов в сфере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" w:name="sub_1009"/>
      <w:bookmarkEnd w:id="2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9. Опубликование информации, размещаемой регулируемыми организациями, а также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</w:t>
      </w:r>
      <w:r>
        <w:rPr>
          <w:rStyle w:val="a7"/>
          <w:shd w:val="clear" w:color="auto" w:fill="D8EDE8"/>
        </w:rPr>
        <w:t xml:space="preserve"> теплоснабжения в информационно-аналитической системе, на официальных сайтах федерального органа исполнительной власти в области государственного регулирования тарифов в сфере теплоснабжения, исполнительного органа субъекта Российской Федерации в области г</w:t>
      </w:r>
      <w:r>
        <w:rPr>
          <w:rStyle w:val="a7"/>
          <w:shd w:val="clear" w:color="auto" w:fill="D8EDE8"/>
        </w:rPr>
        <w:t xml:space="preserve">осударственного регулирования цен (тарифов) и органа местного самоуправления в сети "Интернет" осуществляется в соответствии с формами, указанными в </w:t>
      </w:r>
      <w:hyperlink w:anchor="sub_1008" w:history="1">
        <w:r>
          <w:rPr>
            <w:rStyle w:val="a4"/>
            <w:shd w:val="clear" w:color="auto" w:fill="D8EDE8"/>
          </w:rPr>
          <w:t>пункте 8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" w:name="sub_1010"/>
      <w:bookmarkEnd w:id="2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10. Регулируемые организации, а т</w:t>
      </w:r>
      <w:r>
        <w:rPr>
          <w:rStyle w:val="a7"/>
          <w:shd w:val="clear" w:color="auto" w:fill="D8EDE8"/>
        </w:rPr>
        <w:t>акже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 письменно сообщают по запросу заинтересованных лиц адрес официально</w:t>
      </w:r>
      <w:r>
        <w:rPr>
          <w:rStyle w:val="a7"/>
          <w:shd w:val="clear" w:color="auto" w:fill="D8EDE8"/>
        </w:rPr>
        <w:t>го сайта в сети "Интернет", путем опубликования на котором раскрыта информация.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" w:name="sub_1011"/>
      <w:bookmarkEnd w:id="2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11. В случае если запрашиваемая информация раскрыта в необходимом объеме путем опубликования на официальном сайте в сети "Интернет", регулируемая организация, </w:t>
      </w:r>
      <w:r>
        <w:rPr>
          <w:rStyle w:val="a7"/>
          <w:shd w:val="clear" w:color="auto" w:fill="D8EDE8"/>
        </w:rPr>
        <w:t>а также единая теплоснабжающая организация в ценовых зонах теплоснабжения, теплоснабжающая организация в ценовых зонах теплоснабжения и теплосетевая организация в ценовых зонах теплоснабжения вправе сообщить, не раскрывая информацию путем ее предоставления</w:t>
      </w:r>
      <w:r>
        <w:rPr>
          <w:rStyle w:val="a7"/>
          <w:shd w:val="clear" w:color="auto" w:fill="D8EDE8"/>
        </w:rPr>
        <w:t xml:space="preserve"> на основании письменного запроса заинтересованного лица, в том числе поступившего в электронном виде, адрес указанного официального сайта, на котором опубликована запрашиваемая информация.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" w:name="sub_1012"/>
      <w:bookmarkEnd w:id="2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12. В случае если в границах территории муниципал</w:t>
      </w:r>
      <w:r>
        <w:rPr>
          <w:rStyle w:val="a7"/>
          <w:shd w:val="clear" w:color="auto" w:fill="D8EDE8"/>
        </w:rPr>
        <w:t>ьного образования, где регулируемая организация осуществляет регулируемый вид деятельности в сфере теплоснабжения (далее - регулируемый вид деятельности), отсутствует доступ к сети "Интернет", информация раскрывается регулируемыми организациями путем ее пр</w:t>
      </w:r>
      <w:r>
        <w:rPr>
          <w:rStyle w:val="a7"/>
          <w:shd w:val="clear" w:color="auto" w:fill="D8EDE8"/>
        </w:rPr>
        <w:t xml:space="preserve">едставления в форме электронного документа, подписанного усиленной квалифицированной </w:t>
      </w:r>
      <w:hyperlink r:id="rId15" w:history="1">
        <w:r>
          <w:rPr>
            <w:rStyle w:val="a4"/>
            <w:shd w:val="clear" w:color="auto" w:fill="D8EDE8"/>
          </w:rPr>
          <w:t>электронной подписью</w:t>
        </w:r>
      </w:hyperlink>
      <w:r>
        <w:rPr>
          <w:rStyle w:val="a7"/>
          <w:shd w:val="clear" w:color="auto" w:fill="D8EDE8"/>
        </w:rPr>
        <w:t xml:space="preserve"> уполномоченного представителя регулируемой организации, в полном объеме на электронно</w:t>
      </w:r>
      <w:r>
        <w:rPr>
          <w:rStyle w:val="a7"/>
          <w:shd w:val="clear" w:color="auto" w:fill="D8EDE8"/>
        </w:rPr>
        <w:t>м носителе в исполнительный орган субъекта Российской Федерации в области государственного регулирования цен (тарифов), который самостоятельно размещает представленную информацию в информационно-аналитической системе, в том числе посредством передачи инфор</w:t>
      </w:r>
      <w:r>
        <w:rPr>
          <w:rStyle w:val="a7"/>
          <w:shd w:val="clear" w:color="auto" w:fill="D8EDE8"/>
        </w:rPr>
        <w:t>мации из региональных информационных систем, созданных исполнительными органами субъектов Российской Федерации в области государственного регулирования цен (тарифов), с использованием единых форматов и раскрывает ее путем опубликования на своем официальном</w:t>
      </w:r>
      <w:r>
        <w:rPr>
          <w:rStyle w:val="a7"/>
          <w:shd w:val="clear" w:color="auto" w:fill="D8EDE8"/>
        </w:rPr>
        <w:t xml:space="preserve"> сайте в сети "Интернет" посредством передачи информации из информационно-аналитической системы с использованием единых форматов. Информация также раскрывается регулируемой организацией путем ее предоставления на основании письменных запросов заинтересован</w:t>
      </w:r>
      <w:r>
        <w:rPr>
          <w:rStyle w:val="a7"/>
          <w:shd w:val="clear" w:color="auto" w:fill="D8EDE8"/>
        </w:rPr>
        <w:t>ных лиц, в том числе поступивших в электронном виде.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" w:name="sub_1122"/>
      <w:bookmarkEnd w:id="2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 и законом су</w:t>
      </w:r>
      <w:r>
        <w:rPr>
          <w:rStyle w:val="a7"/>
          <w:shd w:val="clear" w:color="auto" w:fill="D8EDE8"/>
        </w:rPr>
        <w:t>бъекта Российской Федерации органы местного самоуправления наделены полномочиями на государственное регулирование цен (тарифов) в сфере теплоснабжения, информация раскрывается регулируемыми организациями путем ее представления в форме электронного документ</w:t>
      </w:r>
      <w:r>
        <w:rPr>
          <w:rStyle w:val="a7"/>
          <w:shd w:val="clear" w:color="auto" w:fill="D8EDE8"/>
        </w:rPr>
        <w:t xml:space="preserve">а, подписанного усиленной квалифицированной электронной подписью </w:t>
      </w:r>
      <w:r>
        <w:rPr>
          <w:rStyle w:val="a7"/>
          <w:shd w:val="clear" w:color="auto" w:fill="D8EDE8"/>
        </w:rPr>
        <w:lastRenderedPageBreak/>
        <w:t>уполномоченного представителя регулируемой организации, в полном объеме на электронном носителе в исполнительный орган субъекта Российской Федерации в области государственного регулирования ц</w:t>
      </w:r>
      <w:r>
        <w:rPr>
          <w:rStyle w:val="a7"/>
          <w:shd w:val="clear" w:color="auto" w:fill="D8EDE8"/>
        </w:rPr>
        <w:t>ен (тарифов), который самостоятельно размещает представленную информацию в информационно-аналитической системе, в том числе посредством передачи информации из региональных информационных систем, созданных исполнительными органами субъектов Российской Федер</w:t>
      </w:r>
      <w:r>
        <w:rPr>
          <w:rStyle w:val="a7"/>
          <w:shd w:val="clear" w:color="auto" w:fill="D8EDE8"/>
        </w:rPr>
        <w:t>ации в области государственного регулирования цен (тарифов), с использованием единых форматов и раскрывает ее путем опубликования на своем официальном сайте в сети "Интернет" посредством передачи информации из информационно-аналитической системы с использо</w:t>
      </w:r>
      <w:r>
        <w:rPr>
          <w:rStyle w:val="a7"/>
          <w:shd w:val="clear" w:color="auto" w:fill="D8EDE8"/>
        </w:rPr>
        <w:t>ванием единых форматов. Информация также раскрывается регулируемой организацией путем ее предоставления на основании письменных запросов заинтересованных лиц.</w:t>
      </w:r>
    </w:p>
    <w:bookmarkEnd w:id="25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Кроме того, если в границах территории муниципального образования, где регулируемая орга</w:t>
      </w:r>
      <w:r>
        <w:rPr>
          <w:rStyle w:val="a7"/>
          <w:shd w:val="clear" w:color="auto" w:fill="D8EDE8"/>
        </w:rPr>
        <w:t>низация осуществляет регулируемый вид деятельности, отсутствует доступ к сети "Интернет", регулируемая организация представляет в исполнительный орган субъекта Российской Федерации в области государственного регулирования цен (тарифов) сведения об отсутств</w:t>
      </w:r>
      <w:r>
        <w:rPr>
          <w:rStyle w:val="a7"/>
          <w:shd w:val="clear" w:color="auto" w:fill="D8EDE8"/>
        </w:rPr>
        <w:t>ии такого доступа с приложением подтверждающих документов.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6" w:name="sub_101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13. Регулируемые организации, а также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</w:t>
      </w:r>
      <w:r>
        <w:rPr>
          <w:rStyle w:val="a7"/>
          <w:shd w:val="clear" w:color="auto" w:fill="D8EDE8"/>
        </w:rPr>
        <w:t>ии в ценовых зонах теплоснабжения уведомляют с использованием информационно-аналитической системы федеральный орган исполнительной власти в области государственного регулирования тарифов в сфере теплоснабжения, исполнительный орган субъекта Российской Феде</w:t>
      </w:r>
      <w:r>
        <w:rPr>
          <w:rStyle w:val="a7"/>
          <w:shd w:val="clear" w:color="auto" w:fill="D8EDE8"/>
        </w:rPr>
        <w:t>рации в области государственного регулирования цен (тарифов), орган местного самоуправления (в случае наделения законом субъекта Российской Федерации полномочиями на государственное регулирование цен (тарифов) в сфере теплоснабжения) о размещении ими соотв</w:t>
      </w:r>
      <w:r>
        <w:rPr>
          <w:rStyle w:val="a7"/>
          <w:shd w:val="clear" w:color="auto" w:fill="D8EDE8"/>
        </w:rPr>
        <w:t>етствующей информации в информационно-аналитической системе одновременно с размещением информации.</w:t>
      </w:r>
    </w:p>
    <w:bookmarkEnd w:id="26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Единые теплоснабжающие организации, относящиеся к регулируемым организациям, и единые теплоснабжающие организации в ценовых зонах теплоснабжения, об</w:t>
      </w:r>
      <w:r>
        <w:rPr>
          <w:rStyle w:val="a7"/>
          <w:shd w:val="clear" w:color="auto" w:fill="D8EDE8"/>
        </w:rPr>
        <w:t>еспечивают регулярное представление информации о своей деятельности в антимонопольный орган путем раскрытия информации, предусмотренной настоящим документом.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7" w:name="sub_101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14.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30 дней со дня изменения информации.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8" w:name="sub_1015"/>
      <w:bookmarkEnd w:id="2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15. Информация, указанная в </w:t>
      </w:r>
      <w:hyperlink w:anchor="sub_1236" w:history="1">
        <w:r>
          <w:rPr>
            <w:rStyle w:val="a4"/>
            <w:shd w:val="clear" w:color="auto" w:fill="D8EDE8"/>
          </w:rPr>
          <w:t>подпунктах "е"</w:t>
        </w:r>
      </w:hyperlink>
      <w:r>
        <w:rPr>
          <w:rStyle w:val="a7"/>
          <w:shd w:val="clear" w:color="auto" w:fill="D8EDE8"/>
        </w:rPr>
        <w:t xml:space="preserve"> и </w:t>
      </w:r>
      <w:hyperlink w:anchor="sub_1237" w:history="1">
        <w:r>
          <w:rPr>
            <w:rStyle w:val="a4"/>
            <w:shd w:val="clear" w:color="auto" w:fill="D8EDE8"/>
          </w:rPr>
          <w:t>"ж" пункта 23</w:t>
        </w:r>
      </w:hyperlink>
      <w:r>
        <w:rPr>
          <w:rStyle w:val="a7"/>
          <w:shd w:val="clear" w:color="auto" w:fill="D8EDE8"/>
        </w:rPr>
        <w:t xml:space="preserve">, </w:t>
      </w:r>
      <w:hyperlink w:anchor="sub_1426" w:history="1">
        <w:r>
          <w:rPr>
            <w:rStyle w:val="a4"/>
            <w:shd w:val="clear" w:color="auto" w:fill="D8EDE8"/>
          </w:rPr>
          <w:t>подпунктах "е"</w:t>
        </w:r>
      </w:hyperlink>
      <w:r>
        <w:rPr>
          <w:rStyle w:val="a7"/>
          <w:shd w:val="clear" w:color="auto" w:fill="D8EDE8"/>
        </w:rPr>
        <w:t xml:space="preserve"> и </w:t>
      </w:r>
      <w:hyperlink w:anchor="sub_1427" w:history="1">
        <w:r>
          <w:rPr>
            <w:rStyle w:val="a4"/>
            <w:shd w:val="clear" w:color="auto" w:fill="D8EDE8"/>
          </w:rPr>
          <w:t>"ж" пункта 42</w:t>
        </w:r>
      </w:hyperlink>
      <w:r>
        <w:rPr>
          <w:rStyle w:val="a7"/>
          <w:shd w:val="clear" w:color="auto" w:fill="D8EDE8"/>
        </w:rPr>
        <w:t xml:space="preserve">, </w:t>
      </w:r>
      <w:hyperlink w:anchor="sub_1513" w:history="1">
        <w:r>
          <w:rPr>
            <w:rStyle w:val="a4"/>
            <w:shd w:val="clear" w:color="auto" w:fill="D8EDE8"/>
          </w:rPr>
          <w:t>подпунктах "в"</w:t>
        </w:r>
      </w:hyperlink>
      <w:r>
        <w:rPr>
          <w:rStyle w:val="a7"/>
          <w:shd w:val="clear" w:color="auto" w:fill="D8EDE8"/>
        </w:rPr>
        <w:t xml:space="preserve"> и </w:t>
      </w:r>
      <w:hyperlink w:anchor="sub_1514" w:history="1">
        <w:r>
          <w:rPr>
            <w:rStyle w:val="a4"/>
            <w:shd w:val="clear" w:color="auto" w:fill="D8EDE8"/>
          </w:rPr>
          <w:t>"г" пункта 51</w:t>
        </w:r>
      </w:hyperlink>
      <w:r>
        <w:rPr>
          <w:rStyle w:val="a7"/>
          <w:shd w:val="clear" w:color="auto" w:fill="D8EDE8"/>
        </w:rPr>
        <w:t xml:space="preserve"> настоящего документа, подлежит размещению в информационно-аналитической системе ежеквартально, в течение 30 дней после окончания отчетного квартала, за который раскрывается информация. Информация, указанная в </w:t>
      </w:r>
      <w:hyperlink w:anchor="sub_1027" w:history="1">
        <w:r>
          <w:rPr>
            <w:rStyle w:val="a4"/>
            <w:shd w:val="clear" w:color="auto" w:fill="D8EDE8"/>
          </w:rPr>
          <w:t>пунктах 27</w:t>
        </w:r>
      </w:hyperlink>
      <w:r>
        <w:rPr>
          <w:rStyle w:val="a7"/>
          <w:shd w:val="clear" w:color="auto" w:fill="D8EDE8"/>
        </w:rPr>
        <w:t xml:space="preserve"> и </w:t>
      </w:r>
      <w:hyperlink w:anchor="sub_1044" w:history="1">
        <w:r>
          <w:rPr>
            <w:rStyle w:val="a4"/>
            <w:shd w:val="clear" w:color="auto" w:fill="D8EDE8"/>
          </w:rPr>
          <w:t>44</w:t>
        </w:r>
      </w:hyperlink>
      <w:r>
        <w:rPr>
          <w:rStyle w:val="a7"/>
          <w:shd w:val="clear" w:color="auto" w:fill="D8EDE8"/>
        </w:rPr>
        <w:t xml:space="preserve"> настоящего документа, подлежит размещению в информационно-аналитической системе ежегодно, до 30 апреля текущего года.</w:t>
      </w:r>
    </w:p>
    <w:bookmarkEnd w:id="28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Вновь созданные регулируемые организации размещают информацию, преду</w:t>
      </w:r>
      <w:r>
        <w:rPr>
          <w:rStyle w:val="a7"/>
          <w:shd w:val="clear" w:color="auto" w:fill="D8EDE8"/>
        </w:rPr>
        <w:t xml:space="preserve">смотренную </w:t>
      </w:r>
      <w:hyperlink w:anchor="sub_1181" w:history="1">
        <w:r>
          <w:rPr>
            <w:rStyle w:val="a4"/>
            <w:shd w:val="clear" w:color="auto" w:fill="D8EDE8"/>
          </w:rPr>
          <w:t>подпунктом "а" пункта 18</w:t>
        </w:r>
      </w:hyperlink>
      <w:r>
        <w:rPr>
          <w:rStyle w:val="a7"/>
          <w:shd w:val="clear" w:color="auto" w:fill="D8EDE8"/>
        </w:rPr>
        <w:t xml:space="preserve"> настоящего документа, в течение 30 дней со дня внесения записи о государственной регистрации регулируемой организации (индивидуального предпринимателя) в единый государственный реестр юридически</w:t>
      </w:r>
      <w:r>
        <w:rPr>
          <w:rStyle w:val="a7"/>
          <w:shd w:val="clear" w:color="auto" w:fill="D8EDE8"/>
        </w:rPr>
        <w:t xml:space="preserve">х лиц (единый государственный реестр индивидуальных предпринимателей). Информация, указанная в </w:t>
      </w:r>
      <w:hyperlink w:anchor="sub_1182" w:history="1">
        <w:r>
          <w:rPr>
            <w:rStyle w:val="a4"/>
            <w:shd w:val="clear" w:color="auto" w:fill="D8EDE8"/>
          </w:rPr>
          <w:t>подпунктах "б" - "к" пункта 18</w:t>
        </w:r>
      </w:hyperlink>
      <w:r>
        <w:rPr>
          <w:rStyle w:val="a7"/>
          <w:shd w:val="clear" w:color="auto" w:fill="D8EDE8"/>
        </w:rPr>
        <w:t xml:space="preserve"> настоящего документа, размещается указанными регулируемыми организациями в порядке, предусмотренном наст</w:t>
      </w:r>
      <w:r>
        <w:rPr>
          <w:rStyle w:val="a7"/>
          <w:shd w:val="clear" w:color="auto" w:fill="D8EDE8"/>
        </w:rPr>
        <w:t>оящим документом.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9" w:name="sub_101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16. В случае если регулируемая организация, а также единая теплоснабжающая организация в ценовых зонах теплоснабжения, теплоснабжающая организация в ценовых зонах теплоснабжения и теплосетевая организация в ценовых зонах теплосна</w:t>
      </w:r>
      <w:r>
        <w:rPr>
          <w:rStyle w:val="a7"/>
          <w:shd w:val="clear" w:color="auto" w:fill="D8EDE8"/>
        </w:rPr>
        <w:t xml:space="preserve">бжения осуществляют несколько регулируемых видов деятельности, информация о которых подлежит раскрытию в соответствии с настоящим документом, информация по каждому регулируемому виду </w:t>
      </w:r>
      <w:r>
        <w:rPr>
          <w:rStyle w:val="a7"/>
          <w:shd w:val="clear" w:color="auto" w:fill="D8EDE8"/>
        </w:rPr>
        <w:lastRenderedPageBreak/>
        <w:t>деятельности раскрывается отдельно.</w:t>
      </w:r>
    </w:p>
    <w:bookmarkEnd w:id="29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В случае если регулируемыми </w:t>
      </w:r>
      <w:r>
        <w:rPr>
          <w:rStyle w:val="a7"/>
          <w:shd w:val="clear" w:color="auto" w:fill="D8EDE8"/>
        </w:rPr>
        <w:t>организациями, а также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 оказываются услуги по нескольким технол</w:t>
      </w:r>
      <w:r>
        <w:rPr>
          <w:rStyle w:val="a7"/>
          <w:shd w:val="clear" w:color="auto" w:fill="D8EDE8"/>
        </w:rPr>
        <w:t>огически не связанным между собой системам теплоснабжения, в отношении которых устанавливаются различные тарифы в сфере теплоснабжения, то информация раскрывается отдельно по каждой из технологически не связанных между собой систем теплоснабжения.</w:t>
      </w:r>
    </w:p>
    <w:p w:rsidR="00000000" w:rsidRDefault="007B099D">
      <w:r>
        <w:rPr>
          <w:rStyle w:val="a7"/>
          <w:shd w:val="clear" w:color="auto" w:fill="D8EDE8"/>
        </w:rPr>
        <w:t>В случае</w:t>
      </w:r>
      <w:r>
        <w:rPr>
          <w:rStyle w:val="a7"/>
          <w:shd w:val="clear" w:color="auto" w:fill="D8EDE8"/>
        </w:rPr>
        <w:t xml:space="preserve"> если регулируемыми организациями, а также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 заключены договоры </w:t>
      </w:r>
      <w:r>
        <w:rPr>
          <w:rStyle w:val="a7"/>
          <w:shd w:val="clear" w:color="auto" w:fill="D8EDE8"/>
        </w:rPr>
        <w:t xml:space="preserve">теплоснабжения и (или) договоры поставки тепловой энергии (мощности) и (или) теплоносителя по ценам, определенным соглашением сторон таких договоров в соответствии с </w:t>
      </w:r>
      <w:hyperlink r:id="rId16" w:history="1">
        <w:r>
          <w:rPr>
            <w:rStyle w:val="a4"/>
            <w:shd w:val="clear" w:color="auto" w:fill="D8EDE8"/>
          </w:rPr>
          <w:t>частями 2</w:t>
        </w:r>
      </w:hyperlink>
      <w:hyperlink r:id="rId17" w:history="1">
        <w:r w:rsidR="002E42C7" w:rsidRPr="002E42C7">
          <w:rPr>
            <w:rStyle w:val="af"/>
          </w:rPr>
          <w:t>http://ivo.garant.ru/document/redirect/12177489/821</w:t>
        </w:r>
      </w:hyperlink>
      <w:hyperlink r:id="rId18" w:history="1">
        <w:r>
          <w:rPr>
            <w:rStyle w:val="a4"/>
            <w:shd w:val="clear" w:color="auto" w:fill="D8EDE8"/>
            <w:vertAlign w:val="superscript"/>
          </w:rPr>
          <w:t> 1</w:t>
        </w:r>
      </w:hyperlink>
      <w:r>
        <w:rPr>
          <w:rStyle w:val="a7"/>
          <w:shd w:val="clear" w:color="auto" w:fill="D8EDE8"/>
        </w:rPr>
        <w:t xml:space="preserve"> и </w:t>
      </w:r>
      <w:hyperlink r:id="rId19" w:history="1">
        <w:r>
          <w:rPr>
            <w:rStyle w:val="a4"/>
            <w:shd w:val="clear" w:color="auto" w:fill="D8EDE8"/>
          </w:rPr>
          <w:t>2</w:t>
        </w:r>
      </w:hyperlink>
      <w:hyperlink r:id="rId20" w:history="1">
        <w:r w:rsidR="002E42C7" w:rsidRPr="002E42C7">
          <w:rPr>
            <w:rStyle w:val="af"/>
          </w:rPr>
          <w:t>http://ivo.garant.ru/document/redirect/12177489/822</w:t>
        </w:r>
      </w:hyperlink>
      <w:hyperlink r:id="rId21" w:history="1">
        <w:r>
          <w:rPr>
            <w:rStyle w:val="a4"/>
            <w:shd w:val="clear" w:color="auto" w:fill="D8EDE8"/>
            <w:vertAlign w:val="superscript"/>
          </w:rPr>
          <w:t> 2</w:t>
        </w:r>
      </w:hyperlink>
      <w:hyperlink r:id="rId22" w:history="1">
        <w:r w:rsidR="002E42C7" w:rsidRPr="002E42C7">
          <w:rPr>
            <w:rStyle w:val="af"/>
          </w:rPr>
          <w:t>http://ivo.garant.ru/document/redirect/12177489/822</w:t>
        </w:r>
      </w:hyperlink>
      <w:hyperlink r:id="rId23" w:history="1">
        <w:r>
          <w:rPr>
            <w:rStyle w:val="a4"/>
            <w:shd w:val="clear" w:color="auto" w:fill="D8EDE8"/>
          </w:rPr>
          <w:t xml:space="preserve"> статьи 8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теплоснабжении", то информа</w:t>
      </w:r>
      <w:r>
        <w:rPr>
          <w:rStyle w:val="a7"/>
          <w:shd w:val="clear" w:color="auto" w:fill="D8EDE8"/>
        </w:rPr>
        <w:t>ция по таким договорам раскрывается отдельно от информации по регулируемым видам деятельности.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0" w:name="sub_101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17. Перечень информации, подлежащей раскрытию в соответствии с </w:t>
      </w:r>
      <w:hyperlink w:anchor="sub_1200" w:history="1">
        <w:r>
          <w:rPr>
            <w:rStyle w:val="a4"/>
            <w:shd w:val="clear" w:color="auto" w:fill="D8EDE8"/>
          </w:rPr>
          <w:t>разделами II</w:t>
        </w:r>
      </w:hyperlink>
      <w:r>
        <w:rPr>
          <w:rStyle w:val="a7"/>
          <w:shd w:val="clear" w:color="auto" w:fill="D8EDE8"/>
        </w:rPr>
        <w:t xml:space="preserve">, </w:t>
      </w:r>
      <w:hyperlink w:anchor="sub_1300" w:history="1">
        <w:r>
          <w:rPr>
            <w:rStyle w:val="a4"/>
            <w:shd w:val="clear" w:color="auto" w:fill="D8EDE8"/>
          </w:rPr>
          <w:t>III</w:t>
        </w:r>
      </w:hyperlink>
      <w:r>
        <w:rPr>
          <w:rStyle w:val="a7"/>
          <w:shd w:val="clear" w:color="auto" w:fill="D8EDE8"/>
        </w:rPr>
        <w:t xml:space="preserve"> и </w:t>
      </w:r>
      <w:hyperlink w:anchor="sub_1500" w:history="1">
        <w:r>
          <w:rPr>
            <w:rStyle w:val="a4"/>
            <w:shd w:val="clear" w:color="auto" w:fill="D8EDE8"/>
          </w:rPr>
          <w:t>V</w:t>
        </w:r>
      </w:hyperlink>
      <w:r>
        <w:rPr>
          <w:rStyle w:val="a7"/>
          <w:shd w:val="clear" w:color="auto" w:fill="D8EDE8"/>
        </w:rPr>
        <w:t xml:space="preserve"> настоящего документа, является исчерпывающим.</w:t>
      </w:r>
    </w:p>
    <w:bookmarkEnd w:id="30"/>
    <w:p w:rsidR="00000000" w:rsidRDefault="007B099D"/>
    <w:p w:rsidR="00000000" w:rsidRDefault="007B099D">
      <w:pPr>
        <w:pStyle w:val="1"/>
      </w:pPr>
      <w:bookmarkStart w:id="31" w:name="sub_1200"/>
      <w:r>
        <w:rPr>
          <w:rStyle w:val="a7"/>
          <w:b w:val="0"/>
          <w:bCs w:val="0"/>
          <w:shd w:val="clear" w:color="auto" w:fill="D8EDE8"/>
        </w:rPr>
        <w:t>II. Стандарты раскрытия информации регулируемыми организациями</w:t>
      </w:r>
    </w:p>
    <w:bookmarkEnd w:id="31"/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2" w:name="sub_101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18. Регулируемой организацией подлежит раскрытию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3" w:name="sub_1181"/>
      <w:bookmarkEnd w:id="3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регулируемой организации (общая информация);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4" w:name="sub_1182"/>
      <w:bookmarkEnd w:id="3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ценах (тарифах) в сфере теплоснабжения на товары (услуги) регулируемой организации, подлежащих регулированию;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5" w:name="sub_1183"/>
      <w:bookmarkEnd w:id="3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об основных показателях финансово-хозяйственной деятел</w:t>
      </w:r>
      <w:r>
        <w:rPr>
          <w:rStyle w:val="a7"/>
          <w:shd w:val="clear" w:color="auto" w:fill="D8EDE8"/>
        </w:rPr>
        <w:t>ьности регулируемой организации, включая структуру основных производственных затрат (в части регулируемых видов деятельности);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6" w:name="sub_1184"/>
      <w:bookmarkEnd w:id="3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основных потребительских характеристиках товаров, услуг регулируемой организации, цены (тарифы) в сфере те</w:t>
      </w:r>
      <w:r>
        <w:rPr>
          <w:rStyle w:val="a7"/>
          <w:shd w:val="clear" w:color="auto" w:fill="D8EDE8"/>
        </w:rPr>
        <w:t>плоснабжения на которые подлежат регулированию;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7" w:name="sub_1185"/>
      <w:bookmarkEnd w:id="3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об инвестиционных программах регулируемой организации и отчетах об их исполнении;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8" w:name="sub_1186"/>
      <w:bookmarkEnd w:id="3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наличии (об отсутствии) технической возможности подключения (технологического присое</w:t>
      </w:r>
      <w:r>
        <w:rPr>
          <w:rStyle w:val="a7"/>
          <w:shd w:val="clear" w:color="auto" w:fill="D8EDE8"/>
        </w:rPr>
        <w:t>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39" w:name="sub_1187"/>
      <w:bookmarkEnd w:id="3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об условиях, на которых осуществляется поставка товаров (ока</w:t>
      </w:r>
      <w:r>
        <w:rPr>
          <w:rStyle w:val="a7"/>
          <w:shd w:val="clear" w:color="auto" w:fill="D8EDE8"/>
        </w:rPr>
        <w:t>зание услуг) 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0" w:name="sub_1188"/>
      <w:bookmarkEnd w:id="3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порядке выполнения технологических, технических и</w:t>
      </w:r>
      <w:r>
        <w:rPr>
          <w:rStyle w:val="a7"/>
          <w:shd w:val="clear" w:color="auto" w:fill="D8EDE8"/>
        </w:rPr>
        <w:t xml:space="preserve"> других мероприятий, связанных с подключением (технологическим присоединением)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1" w:name="sub_1189"/>
      <w:bookmarkEnd w:id="4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о способах приобретения, стоимости и об объемах товаров, необходимых регулируемой организации для производства товаров (оказания ус</w:t>
      </w:r>
      <w:r>
        <w:rPr>
          <w:rStyle w:val="a7"/>
          <w:shd w:val="clear" w:color="auto" w:fill="D8EDE8"/>
        </w:rPr>
        <w:t>луг) в сфере теплоснабжения, цены (тарифы) на которые подлежат регулированию;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2" w:name="sub_11810"/>
      <w:bookmarkEnd w:id="4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к) о предложении регулируемой организации об установлении цен (тарифов) в сфере теплоснабжения на очередной расчетный период регулирования.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3" w:name="sub_1019"/>
      <w:bookmarkEnd w:id="4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19</w:t>
      </w:r>
      <w:r>
        <w:rPr>
          <w:rStyle w:val="a7"/>
          <w:shd w:val="clear" w:color="auto" w:fill="D8EDE8"/>
        </w:rPr>
        <w:t>. Информация о регулируемой организации (общая информация) содержит следующие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4" w:name="sub_1191"/>
      <w:bookmarkEnd w:id="4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а) наименование юридического лица (согласно уставу регулируемой организации), </w:t>
      </w:r>
      <w:r>
        <w:rPr>
          <w:rStyle w:val="a7"/>
          <w:shd w:val="clear" w:color="auto" w:fill="D8EDE8"/>
        </w:rPr>
        <w:lastRenderedPageBreak/>
        <w:t>фамилия, имя и отчество (при наличии) руководителя регулируемой организац</w:t>
      </w:r>
      <w:r>
        <w:rPr>
          <w:rStyle w:val="a7"/>
          <w:shd w:val="clear" w:color="auto" w:fill="D8EDE8"/>
        </w:rPr>
        <w:t>ии (индивидуального предпринимателя);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5" w:name="sub_1192"/>
      <w:bookmarkEnd w:id="4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основной государственный регистрационный номер (основной государственный регистрационный номер индивидуального предпринимателя), дата его присвоения и наименование органа, принявшего решение о госуд</w:t>
      </w:r>
      <w:r>
        <w:rPr>
          <w:rStyle w:val="a7"/>
          <w:shd w:val="clear" w:color="auto" w:fill="D8EDE8"/>
        </w:rPr>
        <w:t>арственной регистрации регулируемой организации в качестве юридического лица (о государственной регистрации физического лица в качестве индивидуального предпринимателя);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6" w:name="sub_1193"/>
      <w:bookmarkEnd w:id="4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почтовый адрес, адрес места нахождения органов управления регулиру</w:t>
      </w:r>
      <w:r>
        <w:rPr>
          <w:rStyle w:val="a7"/>
          <w:shd w:val="clear" w:color="auto" w:fill="D8EDE8"/>
        </w:rPr>
        <w:t>емой организации, контактные телефоны, а также адрес официального сайта в сети "Интернет" и адрес электронной почты;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7" w:name="sub_1194"/>
      <w:bookmarkEnd w:id="4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режим работы регулируемой организации, в том числе абонентских отделов, сбытовых подразделений и диспетчерских служб;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8" w:name="sub_1195"/>
      <w:bookmarkEnd w:id="4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регулируемый вид деятельности;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49" w:name="sub_1196"/>
      <w:bookmarkEnd w:id="4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протяженность магистральных сетей (в однотрубном исчислении) (километров);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0" w:name="sub_1197"/>
      <w:bookmarkEnd w:id="4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протяженность разводящих сетей (в однотрубном исчислении) (километров);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1" w:name="sub_1198"/>
      <w:bookmarkEnd w:id="5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количество теплоэлектростанций с указанием их установленной электрической и тепловой мощности (штук);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2" w:name="sub_1199"/>
      <w:bookmarkEnd w:id="5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количество тепловых станций с указанием их установленной тепловой мощности (штук);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3" w:name="sub_11910"/>
      <w:bookmarkEnd w:id="5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к) количество котельных с указ</w:t>
      </w:r>
      <w:r>
        <w:rPr>
          <w:rStyle w:val="a7"/>
          <w:shd w:val="clear" w:color="auto" w:fill="D8EDE8"/>
        </w:rPr>
        <w:t>анием их установленной тепловой мощности (штук);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4" w:name="sub_11911"/>
      <w:bookmarkEnd w:id="5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л) количество центральных тепловых пунктов (штук);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5" w:name="sub_11912"/>
      <w:bookmarkEnd w:id="5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м) наличие или отсутствие утвержденной в установленном порядке инвестиционной программы регулируемой организации.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6" w:name="sub_1020"/>
      <w:bookmarkEnd w:id="5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20. Информация о ценах (тарифах) в сфере теплоснабжения на товары (услуги) регулируемой организации, подлежащих регулированию,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7" w:name="sub_1201"/>
      <w:bookmarkEnd w:id="5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об установленных тарифах на тепловую энергию (мощность), производимую в режи</w:t>
      </w:r>
      <w:r>
        <w:rPr>
          <w:rStyle w:val="a7"/>
          <w:shd w:val="clear" w:color="auto" w:fill="D8EDE8"/>
        </w:rPr>
        <w:t>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8" w:name="sub_1202"/>
      <w:bookmarkEnd w:id="5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об установленных тарифах на тепловую энергию (мощн</w:t>
      </w:r>
      <w:r>
        <w:rPr>
          <w:rStyle w:val="a7"/>
          <w:shd w:val="clear" w:color="auto" w:fill="D8EDE8"/>
        </w:rPr>
        <w:t>ость), поставляемую теплоснабжающими организациями потребителям, другим теплоснабжающим организациям;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59" w:name="sub_1203"/>
      <w:bookmarkEnd w:id="5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об установленных тарифах на теплоноситель, поставляемый теплоснабжающими организациями потребителям, другим теплоснабжающим организаци</w:t>
      </w:r>
      <w:r>
        <w:rPr>
          <w:rStyle w:val="a7"/>
          <w:shd w:val="clear" w:color="auto" w:fill="D8EDE8"/>
        </w:rPr>
        <w:t>ям;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0" w:name="sub_1204"/>
      <w:bookmarkEnd w:id="5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установленных тарифах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1" w:name="sub_1205"/>
      <w:bookmarkEnd w:id="6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об</w:t>
      </w:r>
      <w:r>
        <w:rPr>
          <w:rStyle w:val="a7"/>
          <w:shd w:val="clear" w:color="auto" w:fill="D8EDE8"/>
        </w:rPr>
        <w:t xml:space="preserve"> установленных тарифах на услуги по передаче тепловой энергии, теплоносителя;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2" w:name="sub_1206"/>
      <w:bookmarkEnd w:id="6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об установленной плате за услуги по поддержанию резервной тепловой мощности при отсутствии потребления тепловой энергии;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3" w:name="sub_1207"/>
      <w:bookmarkEnd w:id="6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ж) об установленной </w:t>
      </w:r>
      <w:r>
        <w:rPr>
          <w:rStyle w:val="a7"/>
          <w:shd w:val="clear" w:color="auto" w:fill="D8EDE8"/>
        </w:rPr>
        <w:t>плате за подключение (технологическое присоединение) к системе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4" w:name="sub_1021"/>
      <w:bookmarkEnd w:id="6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21. В отношении сведений, указанных в </w:t>
      </w:r>
      <w:hyperlink w:anchor="sub_1020" w:history="1">
        <w:r>
          <w:rPr>
            <w:rStyle w:val="a4"/>
            <w:shd w:val="clear" w:color="auto" w:fill="D8EDE8"/>
          </w:rPr>
          <w:t>пункте 20</w:t>
        </w:r>
      </w:hyperlink>
      <w:r>
        <w:rPr>
          <w:rStyle w:val="a7"/>
          <w:shd w:val="clear" w:color="auto" w:fill="D8EDE8"/>
        </w:rPr>
        <w:t xml:space="preserve"> настоящего документа, указывается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5" w:name="sub_1211"/>
      <w:bookmarkEnd w:id="6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наименовании орган</w:t>
      </w:r>
      <w:r>
        <w:rPr>
          <w:rStyle w:val="a7"/>
          <w:shd w:val="clear" w:color="auto" w:fill="D8EDE8"/>
        </w:rPr>
        <w:t>а регулирования, принявшего решение об установлении цены (тарифа)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6" w:name="sub_1212"/>
      <w:bookmarkEnd w:id="6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реквизитах (дата и номер) решения об установлении цены (тарифа)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7" w:name="sub_1213"/>
      <w:bookmarkEnd w:id="6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величине установленной цены (тарифа) в сфере теплоснабжения, в том числе с разбивкой по категориям (группам) потребителей;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8" w:name="sub_1214"/>
      <w:bookmarkEnd w:id="6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сроке действия цены (тарифа)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69" w:name="sub_1215"/>
      <w:bookmarkEnd w:id="6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об источнике официального опублик</w:t>
      </w:r>
      <w:r>
        <w:rPr>
          <w:rStyle w:val="a7"/>
          <w:shd w:val="clear" w:color="auto" w:fill="D8EDE8"/>
        </w:rPr>
        <w:t xml:space="preserve">ования решения об установлении цены (тарифа) в </w:t>
      </w:r>
      <w:r>
        <w:rPr>
          <w:rStyle w:val="a7"/>
          <w:shd w:val="clear" w:color="auto" w:fill="D8EDE8"/>
        </w:rPr>
        <w:lastRenderedPageBreak/>
        <w:t>сфере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0" w:name="sub_1022"/>
      <w:bookmarkEnd w:id="6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22.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</w:t>
      </w:r>
      <w:r>
        <w:rPr>
          <w:rStyle w:val="a7"/>
          <w:shd w:val="clear" w:color="auto" w:fill="D8EDE8"/>
        </w:rPr>
        <w:t>емых видов деятельности),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1" w:name="sub_1221"/>
      <w:bookmarkEnd w:id="7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выручке от регулируемого вида деятельности (тыс. рублей) с распределением по видам деятельности;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2" w:name="sub_1222"/>
      <w:bookmarkEnd w:id="7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себестоимости производимых товаров (оказываемых услуг) по регулируемом</w:t>
      </w:r>
      <w:r>
        <w:rPr>
          <w:rStyle w:val="a7"/>
          <w:shd w:val="clear" w:color="auto" w:fill="D8EDE8"/>
        </w:rPr>
        <w:t>у виду деятельности (тыс. рублей), включая:</w:t>
      </w:r>
    </w:p>
    <w:bookmarkEnd w:id="72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приобретаемую тепловую энергию (мощность), теплоноситель;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топливо с указанием по каждому виду топлива стоимости (за единицу объема), объема и способа его приобретения, стоимости ег</w:t>
      </w:r>
      <w:r>
        <w:rPr>
          <w:rStyle w:val="a7"/>
          <w:shd w:val="clear" w:color="auto" w:fill="D8EDE8"/>
        </w:rPr>
        <w:t>о доставки;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приобретаемую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приобретение холодной воды, используем</w:t>
      </w:r>
      <w:r>
        <w:rPr>
          <w:rStyle w:val="a7"/>
          <w:shd w:val="clear" w:color="auto" w:fill="D8EDE8"/>
        </w:rPr>
        <w:t>ой в технологическом процессе;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химические реагенты, используемые в технологическом процессе;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</w:t>
      </w:r>
      <w:r>
        <w:rPr>
          <w:rStyle w:val="a7"/>
          <w:shd w:val="clear" w:color="auto" w:fill="D8EDE8"/>
        </w:rPr>
        <w:t>сонала;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амортизацию основных средств и нематериальных активов;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аренду имущества, используемого для осуществления регулируемого вида деятельности;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общепроизводственные расходы, в том числе отнесенные к ним расходы на текущий и капитальный ремонт;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общехозяйственные расходы, в том числе отнесенные к ним расх</w:t>
      </w:r>
      <w:r>
        <w:rPr>
          <w:rStyle w:val="a7"/>
          <w:shd w:val="clear" w:color="auto" w:fill="D8EDE8"/>
        </w:rPr>
        <w:t>оды на текущий и капитальный ремонт;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расходы на капитальный и текущий ремонт основных средств (в том числе информация об объемах товаров и услуг, их стоимости и о способах приобретения у тех организаций, сумма оплаты услуг которых превышает 20 процентов с</w:t>
      </w:r>
      <w:r>
        <w:rPr>
          <w:rStyle w:val="a7"/>
          <w:shd w:val="clear" w:color="auto" w:fill="D8EDE8"/>
        </w:rPr>
        <w:t>уммы расходов по указанной статье расходов);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прочие расходы, которые подлежат отнесению на регулируемые виды деятельности в соответствии с законодательством Российской Федерации;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3" w:name="sub_122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чистой прибыли, полученной от регулируемого вида деятельности,</w:t>
      </w:r>
      <w:r>
        <w:rPr>
          <w:rStyle w:val="a7"/>
          <w:shd w:val="clear" w:color="auto" w:fill="D8EDE8"/>
        </w:rPr>
        <w:t xml:space="preserve">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4" w:name="sub_1224"/>
      <w:bookmarkEnd w:id="7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изменении стоимости основных фондов, в том числе за счет их ввода в эксплуатацию (в</w:t>
      </w:r>
      <w:r>
        <w:rPr>
          <w:rStyle w:val="a7"/>
          <w:shd w:val="clear" w:color="auto" w:fill="D8EDE8"/>
        </w:rPr>
        <w:t>ывода из эксплуатации), а также стоимости их переоценки (тыс. рублей);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5" w:name="sub_1225"/>
      <w:bookmarkEnd w:id="7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валовой прибыли (убытках) от реализации товаров и оказания услуг по регулируемому виду деятельности (тыс. рублей);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6" w:name="sub_1226"/>
      <w:bookmarkEnd w:id="7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годовой бухгалтерской (фин</w:t>
      </w:r>
      <w:r>
        <w:rPr>
          <w:rStyle w:val="a7"/>
          <w:shd w:val="clear" w:color="auto" w:fill="D8EDE8"/>
        </w:rPr>
        <w:t>ансовой) отчетности, включая бухгалтерский баланс и приложения к нему (раскрывается регулируемой организацией, выручка от регулируемых видов деятельности которой превышает 80 процентов совокупной выручки за отчетный 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7" w:name="sub_1227"/>
      <w:bookmarkEnd w:id="7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об установленн</w:t>
      </w:r>
      <w:r>
        <w:rPr>
          <w:rStyle w:val="a7"/>
          <w:shd w:val="clear" w:color="auto" w:fill="D8EDE8"/>
        </w:rPr>
        <w:t>ой тепловой мощности объектов основных фондов, используемых для осуществления регулируемых видов деятельности, в том числе по каждому источнику тепловой энергии (Гкал/ч);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8" w:name="sub_1228"/>
      <w:bookmarkEnd w:id="7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тепловой нагрузке по договорам, заключенным в рамках осуществле</w:t>
      </w:r>
      <w:r>
        <w:rPr>
          <w:rStyle w:val="a7"/>
          <w:shd w:val="clear" w:color="auto" w:fill="D8EDE8"/>
        </w:rPr>
        <w:t>ния регулируемых видов деятельности (Гкал/ч);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79" w:name="sub_1229"/>
      <w:bookmarkEnd w:id="7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об объеме вырабатываемой регулируемой организацией тепловой энергии в рамках осуществления регулируемых видов деятельности (тыс. 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0" w:name="sub_12210"/>
      <w:bookmarkEnd w:id="7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к) об объеме приобретаемой регулируе</w:t>
      </w:r>
      <w:r>
        <w:rPr>
          <w:rStyle w:val="a7"/>
          <w:shd w:val="clear" w:color="auto" w:fill="D8EDE8"/>
        </w:rPr>
        <w:t xml:space="preserve">мой организацией тепловой энергии в рамках </w:t>
      </w:r>
      <w:r>
        <w:rPr>
          <w:rStyle w:val="a7"/>
          <w:shd w:val="clear" w:color="auto" w:fill="D8EDE8"/>
        </w:rPr>
        <w:lastRenderedPageBreak/>
        <w:t>осуществления регулируемых видов деятельности (тыс. 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1" w:name="sub_12211"/>
      <w:bookmarkEnd w:id="8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л) об объеме тепловой энергии, отпускаемой потребителям по договорам, заключенным в рамках осуществления регулируемых видов деятельност</w:t>
      </w:r>
      <w:r>
        <w:rPr>
          <w:rStyle w:val="a7"/>
          <w:shd w:val="clear" w:color="auto" w:fill="D8EDE8"/>
        </w:rPr>
        <w:t>и, определенном в том числе по приборам учета, расчетным путем, по нормативам потребления коммунальных услуг и нормативам потребления коммунальных ресурсов (тыс. Гкал), включая отдельно сведения об определенном по приборам учета объеме тепловой энергии, от</w:t>
      </w:r>
      <w:r>
        <w:rPr>
          <w:rStyle w:val="a7"/>
          <w:shd w:val="clear" w:color="auto" w:fill="D8EDE8"/>
        </w:rPr>
        <w:t>пускаемой потребителям по договорам, максимальный объем потребления тепловой энергии объектов которых составляет менее чем 0,2 Гкал/ч;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2" w:name="sub_12212"/>
      <w:bookmarkEnd w:id="8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м) о нормативах технологических потерь при передаче тепловой энергии, теплоносителя по тепловым сетям,</w:t>
      </w:r>
      <w:r>
        <w:rPr>
          <w:rStyle w:val="a7"/>
          <w:shd w:val="clear" w:color="auto" w:fill="D8EDE8"/>
        </w:rPr>
        <w:t xml:space="preserve"> утвержденных уполномоченным органом (тыс. Гкал/год);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3" w:name="sub_12213"/>
      <w:bookmarkEnd w:id="8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н) о фактическом объеме потерь при передаче тепловой энергии (тыс. Гкал/год);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4" w:name="sub_12214"/>
      <w:bookmarkEnd w:id="8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о) о среднесписочной численности основного производственного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5" w:name="sub_12215"/>
      <w:bookmarkEnd w:id="8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п) о среднесписочной численности административно-управленческого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6" w:name="sub_12216"/>
      <w:bookmarkEnd w:id="8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р) о нормативах удельного расхода условного топлива при производстве тепловой энергии источниками тепловой энергии, используемыми для ос</w:t>
      </w:r>
      <w:r>
        <w:rPr>
          <w:rStyle w:val="a7"/>
          <w:shd w:val="clear" w:color="auto" w:fill="D8EDE8"/>
        </w:rPr>
        <w:t>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7" w:name="sub_12217"/>
      <w:bookmarkEnd w:id="8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с) о </w:t>
      </w:r>
      <w:r>
        <w:rPr>
          <w:rStyle w:val="a7"/>
          <w:shd w:val="clear" w:color="auto" w:fill="D8EDE8"/>
        </w:rPr>
        <w:t xml:space="preserve">фактическом удельном расходе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</w:t>
      </w:r>
      <w:r>
        <w:rPr>
          <w:rStyle w:val="a7"/>
          <w:shd w:val="clear" w:color="auto" w:fill="D8EDE8"/>
        </w:rPr>
        <w:t>энергии (в зависимости от показателя (показателей), утвержденного уполномоченным органом)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8" w:name="sub_12218"/>
      <w:bookmarkEnd w:id="8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т) об удельном расходе электрической энергии на производство (передачу) тепловой энергии на единицу тепловой энергии, отпускаемой </w:t>
      </w:r>
      <w:r>
        <w:rPr>
          <w:rStyle w:val="a7"/>
          <w:shd w:val="clear" w:color="auto" w:fill="D8EDE8"/>
        </w:rPr>
        <w:t>потребителям по договорам, заключенным в рамках осуществления регулируемых видов деятельности (тыс. кВт·ч/Гкал);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89" w:name="sub_12219"/>
      <w:bookmarkEnd w:id="8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у) об удельном расходе холодной воды на производство (передачу) тепловой энергии на единицу тепловой энергии, отпускаемой по</w:t>
      </w:r>
      <w:r>
        <w:rPr>
          <w:rStyle w:val="a7"/>
          <w:shd w:val="clear" w:color="auto" w:fill="D8EDE8"/>
        </w:rPr>
        <w:t>требителям по договорам, заключенным в рамках осуществления регулируемых видов деятельности (куб. м/Гкал);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0" w:name="sub_12220"/>
      <w:bookmarkEnd w:id="8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ф) о показателях технико-экономического состояния систем теплоснабжения (за исключением теплопотребляющих установок потребителей т</w:t>
      </w:r>
      <w:r>
        <w:rPr>
          <w:rStyle w:val="a7"/>
          <w:shd w:val="clear" w:color="auto" w:fill="D8EDE8"/>
        </w:rPr>
        <w:t>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1" w:name="sub_1023"/>
      <w:bookmarkEnd w:id="9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23. 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2" w:name="sub_1231"/>
      <w:bookmarkEnd w:id="9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количестве аварий на теплов</w:t>
      </w:r>
      <w:r>
        <w:rPr>
          <w:rStyle w:val="a7"/>
          <w:shd w:val="clear" w:color="auto" w:fill="D8EDE8"/>
        </w:rPr>
        <w:t>ых сетях (единиц на километр);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3" w:name="sub_1232"/>
      <w:bookmarkEnd w:id="9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количестве аварий на источниках тепловой энергии (единиц на источник);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4" w:name="sub_1233"/>
      <w:bookmarkEnd w:id="9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показателях надежности и энергетической эффективности, установленных в соответствии с законодательством Россий</w:t>
      </w:r>
      <w:r>
        <w:rPr>
          <w:rStyle w:val="a7"/>
          <w:shd w:val="clear" w:color="auto" w:fill="D8EDE8"/>
        </w:rPr>
        <w:t>ской Федерации;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5" w:name="sub_1234"/>
      <w:bookmarkEnd w:id="9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доле исполненных в срок договоров о подключении (технологическом присоединении) к системе теплоснабжения (процентов общего количества заключенных договоров о подключении (технологическом присоединении) к системе теплоснабжения);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6" w:name="sub_1235"/>
      <w:bookmarkEnd w:id="9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д) о </w:t>
      </w:r>
      <w:r>
        <w:rPr>
          <w:rStyle w:val="a7"/>
          <w:shd w:val="clear" w:color="auto" w:fill="D8EDE8"/>
        </w:rPr>
        <w:t>средней продолжительности рассмотрения заявок на заключение договоров о подключении (технологическом присоединении) к системе теплоснабжения (дней);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7" w:name="sub_1236"/>
      <w:bookmarkEnd w:id="9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выводе источников тепловой энергии и тепловых сетей из эксплуатации;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8" w:name="sub_1237"/>
      <w:bookmarkEnd w:id="9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ж) об основаниях ограничения и прекращения подачи тепловой энергии потребителям в случаях, предусмотренных </w:t>
      </w:r>
      <w:hyperlink r:id="rId24" w:history="1">
        <w:r>
          <w:rPr>
            <w:rStyle w:val="a4"/>
            <w:shd w:val="clear" w:color="auto" w:fill="D8EDE8"/>
          </w:rPr>
          <w:t>пунктом 76</w:t>
        </w:r>
      </w:hyperlink>
      <w:r>
        <w:rPr>
          <w:rStyle w:val="a7"/>
          <w:shd w:val="clear" w:color="auto" w:fill="D8EDE8"/>
        </w:rPr>
        <w:t xml:space="preserve"> Правил организации теплоснабжения в Российской Федерации, утвержденных </w:t>
      </w:r>
      <w:hyperlink r:id="rId25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8 августа 2012 г. N 808 "Об организации теплоснабжения в Российской Федерации и о внесении изменений в </w:t>
      </w:r>
      <w:r>
        <w:rPr>
          <w:rStyle w:val="a7"/>
          <w:shd w:val="clear" w:color="auto" w:fill="D8EDE8"/>
        </w:rPr>
        <w:lastRenderedPageBreak/>
        <w:t>некоторые акты Правительства Российс</w:t>
      </w:r>
      <w:r>
        <w:rPr>
          <w:rStyle w:val="a7"/>
          <w:shd w:val="clear" w:color="auto" w:fill="D8EDE8"/>
        </w:rPr>
        <w:t>кой Федерации".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99" w:name="sub_1024"/>
      <w:bookmarkEnd w:id="9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24. Информация об инвестиционных программах регулируемой организации и отчетах об их исполнении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0" w:name="sub_1241"/>
      <w:bookmarkEnd w:id="9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дате утверждения и цели инвестиционной программы;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1" w:name="sub_1242"/>
      <w:bookmarkEnd w:id="10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наименовании и</w:t>
      </w:r>
      <w:r>
        <w:rPr>
          <w:rStyle w:val="a7"/>
          <w:shd w:val="clear" w:color="auto" w:fill="D8EDE8"/>
        </w:rPr>
        <w:t>сполнительного органа субъекта Российской Федерации, утвердившего инвестиционную программу (органа местного самоуправления в случае наделения его законом субъекта Российской Федерации соответствующими полномочиями), о наименовании органа местного самоуправ</w:t>
      </w:r>
      <w:r>
        <w:rPr>
          <w:rStyle w:val="a7"/>
          <w:shd w:val="clear" w:color="auto" w:fill="D8EDE8"/>
        </w:rPr>
        <w:t>ления, согласовавшего инвестиционную программу;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2" w:name="sub_1243"/>
      <w:bookmarkEnd w:id="10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периоде реализации инвестиционной программы;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3" w:name="sub_1244"/>
      <w:bookmarkEnd w:id="10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мероприятиях и (или) группах мероприятий в соответствии с инвестиционной программой, плановой стоимости мероприятий, пр</w:t>
      </w:r>
      <w:r>
        <w:rPr>
          <w:rStyle w:val="a7"/>
          <w:shd w:val="clear" w:color="auto" w:fill="D8EDE8"/>
        </w:rPr>
        <w:t>едусмотренной отдельными инвестиционными проектами, и об источниках финансирования, предусмотренных инвестиционной программой в целях реализации указанных мероприятий и (или) групп мероприятий, в том числе с указанием плановых сроков реализации мероприятия</w:t>
      </w:r>
      <w:r>
        <w:rPr>
          <w:rStyle w:val="a7"/>
          <w:shd w:val="clear" w:color="auto" w:fill="D8EDE8"/>
        </w:rPr>
        <w:t xml:space="preserve"> и (или) группы мероприятий с распределением по годам;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4" w:name="sub_1245"/>
      <w:bookmarkEnd w:id="10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плановых и фактических значениях показателей надежности и энергетической эффективности объектов теплоснабжения, содержащихся в инвестиционной программе, с распределением по меропр</w:t>
      </w:r>
      <w:r>
        <w:rPr>
          <w:rStyle w:val="a7"/>
          <w:shd w:val="clear" w:color="auto" w:fill="D8EDE8"/>
        </w:rPr>
        <w:t>иятиям и (или) группам мероприятий;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5" w:name="sub_1246"/>
      <w:bookmarkEnd w:id="10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е) о фактическом использовании за отчетный год предусмотренных инвестиционной программой финансовых средств, в том числе с указанием источников финансирования, срока реализации мероприятий и (или) групп </w:t>
      </w:r>
      <w:r>
        <w:rPr>
          <w:rStyle w:val="a7"/>
          <w:shd w:val="clear" w:color="auto" w:fill="D8EDE8"/>
        </w:rPr>
        <w:t>мероприятий (фактического срока ввода объекта в эксплуатацию) с распределением по годам;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6" w:name="sub_1247"/>
      <w:bookmarkEnd w:id="10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 внесении изменений в инвестиционную программу;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7" w:name="sub_1248"/>
      <w:bookmarkEnd w:id="10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наличии в инвестиционной программе мероприятий, включенных в концессионное с</w:t>
      </w:r>
      <w:r>
        <w:rPr>
          <w:rStyle w:val="a7"/>
          <w:shd w:val="clear" w:color="auto" w:fill="D8EDE8"/>
        </w:rPr>
        <w:t>оглашение с указанием реквизитов такого концессионного соглашения.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8" w:name="sub_1025"/>
      <w:bookmarkEnd w:id="10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25. Информация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</w:t>
      </w:r>
      <w:r>
        <w:rPr>
          <w:rStyle w:val="a7"/>
          <w:shd w:val="clear" w:color="auto" w:fill="D8EDE8"/>
        </w:rPr>
        <w:t>ия заявок на заключение договора о подключении (технологическом присоединении) к системе теплоснабжения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09" w:name="sub_1251"/>
      <w:bookmarkEnd w:id="10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количестве поданных заявок на заключение договора о подключении (технологическом присоединении) к системе тепло</w:t>
      </w:r>
      <w:r>
        <w:rPr>
          <w:rStyle w:val="a7"/>
          <w:shd w:val="clear" w:color="auto" w:fill="D8EDE8"/>
        </w:rPr>
        <w:t>снабжения в течение одного квартала;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0" w:name="sub_1252"/>
      <w:bookmarkEnd w:id="10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количестве рассмотренных заявок на заключение договора о подключении (технологическом присоединении) к системе теплоснабжения в течение одного квартала;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1" w:name="sub_1253"/>
      <w:bookmarkEnd w:id="11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количестве заявок на з</w:t>
      </w:r>
      <w:r>
        <w:rPr>
          <w:rStyle w:val="a7"/>
          <w:shd w:val="clear" w:color="auto" w:fill="D8EDE8"/>
        </w:rPr>
        <w:t>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</w:t>
      </w:r>
      <w:r>
        <w:rPr>
          <w:rStyle w:val="a7"/>
          <w:shd w:val="clear" w:color="auto" w:fill="D8EDE8"/>
        </w:rPr>
        <w:t>ние одного квартала;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2" w:name="sub_1254"/>
      <w:bookmarkEnd w:id="11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резерве мощности источников тепловой энергии, входящих в систему теплоснабжения, в течение одного квартала.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3" w:name="sub_1026"/>
      <w:bookmarkEnd w:id="11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26. При использовании регулируемой организацией нескольких систем теплоснабжения информа</w:t>
      </w:r>
      <w:r>
        <w:rPr>
          <w:rStyle w:val="a7"/>
          <w:shd w:val="clear" w:color="auto" w:fill="D8EDE8"/>
        </w:rPr>
        <w:t>ция о резерве мощности источников тепловой энергии таких систем раскрывается в отношении каждой системы теплоснабжения.</w:t>
      </w:r>
    </w:p>
    <w:p w:rsidR="00000000" w:rsidRDefault="007B099D">
      <w:bookmarkStart w:id="114" w:name="sub_1027"/>
      <w:bookmarkEnd w:id="113"/>
      <w:r>
        <w:rPr>
          <w:rStyle w:val="a7"/>
          <w:shd w:val="clear" w:color="auto" w:fill="D8EDE8"/>
        </w:rPr>
        <w:t>27. Информация об условиях, на которых осуществляется поставка товаров (оказание услуг) в сфере теплоснабжения, цены (та</w:t>
      </w:r>
      <w:r>
        <w:rPr>
          <w:rStyle w:val="a7"/>
          <w:shd w:val="clear" w:color="auto" w:fill="D8EDE8"/>
        </w:rPr>
        <w:t>рифы) на которые подлежат регулированию, и (или) условиях договоров о подключении (технологическом присоединении) к системе теплоснабжения содержит сведения об условиях публичных договоров регулируемых организаций, а также сведения о договорах, заключенных</w:t>
      </w:r>
      <w:r>
        <w:rPr>
          <w:rStyle w:val="a7"/>
          <w:shd w:val="clear" w:color="auto" w:fill="D8EDE8"/>
        </w:rPr>
        <w:t xml:space="preserve"> в соответствии с </w:t>
      </w:r>
      <w:hyperlink r:id="rId26" w:history="1">
        <w:r>
          <w:rPr>
            <w:rStyle w:val="a4"/>
            <w:shd w:val="clear" w:color="auto" w:fill="D8EDE8"/>
          </w:rPr>
          <w:t>частями 2</w:t>
        </w:r>
      </w:hyperlink>
      <w:hyperlink r:id="rId27" w:history="1">
        <w:r w:rsidR="002E42C7" w:rsidRPr="002E42C7">
          <w:rPr>
            <w:rStyle w:val="af"/>
          </w:rPr>
          <w:t>http://ivo.garant.ru/document/redirect/12177489/821</w:t>
        </w:r>
      </w:hyperlink>
      <w:hyperlink r:id="rId28" w:history="1">
        <w:r>
          <w:rPr>
            <w:rStyle w:val="a4"/>
            <w:shd w:val="clear" w:color="auto" w:fill="D8EDE8"/>
            <w:vertAlign w:val="superscript"/>
          </w:rPr>
          <w:t> 1</w:t>
        </w:r>
      </w:hyperlink>
      <w:r>
        <w:rPr>
          <w:rStyle w:val="a7"/>
          <w:shd w:val="clear" w:color="auto" w:fill="D8EDE8"/>
        </w:rPr>
        <w:t xml:space="preserve"> и </w:t>
      </w:r>
      <w:hyperlink r:id="rId29" w:history="1">
        <w:r>
          <w:rPr>
            <w:rStyle w:val="a4"/>
            <w:shd w:val="clear" w:color="auto" w:fill="D8EDE8"/>
          </w:rPr>
          <w:t>2</w:t>
        </w:r>
      </w:hyperlink>
      <w:hyperlink r:id="rId30" w:history="1">
        <w:r w:rsidR="002E42C7" w:rsidRPr="002E42C7">
          <w:rPr>
            <w:rStyle w:val="af"/>
          </w:rPr>
          <w:t>http://ivo.garant.ru/document/redirect/12177489/822</w:t>
        </w:r>
      </w:hyperlink>
      <w:hyperlink r:id="rId31" w:history="1">
        <w:r>
          <w:rPr>
            <w:rStyle w:val="a4"/>
            <w:shd w:val="clear" w:color="auto" w:fill="D8EDE8"/>
            <w:vertAlign w:val="superscript"/>
          </w:rPr>
          <w:t> 2</w:t>
        </w:r>
      </w:hyperlink>
      <w:hyperlink r:id="rId32" w:history="1">
        <w:r w:rsidR="002E42C7" w:rsidRPr="002E42C7">
          <w:rPr>
            <w:rStyle w:val="af"/>
          </w:rPr>
          <w:t>http://ivo.garant.ru/document/redirect/12177489/822</w:t>
        </w:r>
      </w:hyperlink>
      <w:hyperlink r:id="rId33" w:history="1">
        <w:r>
          <w:rPr>
            <w:rStyle w:val="a4"/>
            <w:shd w:val="clear" w:color="auto" w:fill="D8EDE8"/>
          </w:rPr>
          <w:t xml:space="preserve"> статьи 8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5" w:name="sub_1028"/>
      <w:bookmarkEnd w:id="11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28. Информация о порядке выполнения технологических, технических и других </w:t>
      </w:r>
      <w:r>
        <w:rPr>
          <w:rStyle w:val="a7"/>
          <w:shd w:val="clear" w:color="auto" w:fill="D8EDE8"/>
        </w:rPr>
        <w:lastRenderedPageBreak/>
        <w:t>мероприятий, связанных с подключением (технологическим присоединени</w:t>
      </w:r>
      <w:r>
        <w:rPr>
          <w:rStyle w:val="a7"/>
          <w:shd w:val="clear" w:color="auto" w:fill="D8EDE8"/>
        </w:rPr>
        <w:t>ем) к системе теплоснабжения, содержит: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6" w:name="sub_1281"/>
      <w:bookmarkEnd w:id="11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форму заявки на заключение договора о подключении (технологическом присоединении)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7" w:name="sub_1282"/>
      <w:bookmarkEnd w:id="11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перечень документов и сведений, представляемых одновременно с заявко</w:t>
      </w:r>
      <w:r>
        <w:rPr>
          <w:rStyle w:val="a7"/>
          <w:shd w:val="clear" w:color="auto" w:fill="D8EDE8"/>
        </w:rPr>
        <w:t>й на заключение договора о подключении (технологическом присоединении)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8" w:name="sub_1283"/>
      <w:bookmarkEnd w:id="11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19" w:name="sub_1284"/>
      <w:bookmarkEnd w:id="11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0" w:name="sub_1029"/>
      <w:bookmarkEnd w:id="11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29. Информация о способах приобретения, стоимости и о</w:t>
      </w:r>
      <w:r>
        <w:rPr>
          <w:rStyle w:val="a7"/>
          <w:shd w:val="clear" w:color="auto" w:fill="D8EDE8"/>
        </w:rPr>
        <w:t>б объемах товаров, необходимых регулируемой организации для производства товаров (оказания услуг) в сфере теплоснабжения, цены (тарифы) на которые подлежат регулированию, содержит сведения о правовых актах, регламентирующих правила закупки (положение о зак</w:t>
      </w:r>
      <w:r>
        <w:rPr>
          <w:rStyle w:val="a7"/>
          <w:shd w:val="clear" w:color="auto" w:fill="D8EDE8"/>
        </w:rPr>
        <w:t>упке) в регулируемой организации, о месте размещения положения о закупке регулируемой организации, а также сведения о планировании закупок и результатах их проведения.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1" w:name="sub_1030"/>
      <w:bookmarkEnd w:id="12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30. Информация о предложении регулируемой организации об установлении ц</w:t>
      </w:r>
      <w:r>
        <w:rPr>
          <w:rStyle w:val="a7"/>
          <w:shd w:val="clear" w:color="auto" w:fill="D8EDE8"/>
        </w:rPr>
        <w:t>ен (тарифов) в сфере теплоснабжения на очередной расчетный период регулирования содержит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2" w:name="sub_1301"/>
      <w:bookmarkEnd w:id="12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предлагаемом методе регулирования тарифов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3" w:name="sub_1302"/>
      <w:bookmarkEnd w:id="12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расчетной величине цен (тарифов)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4" w:name="sub_1303"/>
      <w:bookmarkEnd w:id="12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сроке действия цен (тарифов)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5" w:name="sub_1304"/>
      <w:bookmarkEnd w:id="12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долгосрочных параметрах регулирования (в случае если их установление предусмотрено выбранным мето</w:t>
      </w:r>
      <w:r>
        <w:rPr>
          <w:rStyle w:val="a7"/>
          <w:shd w:val="clear" w:color="auto" w:fill="D8EDE8"/>
        </w:rPr>
        <w:t>дом регулирования тарифов в сфере теплоснабжения);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6" w:name="sub_1305"/>
      <w:bookmarkEnd w:id="12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необходимой валовой выручке на соответствующий период, в том числе с распределением по годам;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7" w:name="sub_1306"/>
      <w:bookmarkEnd w:id="12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годовом объеме полезного отпуска тепловой энергии (теплоносителя);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8" w:name="sub_1307"/>
      <w:bookmarkEnd w:id="12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ж) о размере недополученных доходов регулируемой организации (при их наличии), исчисленном в соответствии с </w:t>
      </w:r>
      <w:hyperlink r:id="rId34" w:history="1">
        <w:r>
          <w:rPr>
            <w:rStyle w:val="a4"/>
            <w:shd w:val="clear" w:color="auto" w:fill="D8EDE8"/>
          </w:rPr>
          <w:t>Основами</w:t>
        </w:r>
      </w:hyperlink>
      <w:r>
        <w:rPr>
          <w:rStyle w:val="a7"/>
          <w:shd w:val="clear" w:color="auto" w:fill="D8EDE8"/>
        </w:rPr>
        <w:t xml:space="preserve"> ценообразования в сфере теплоснабжения, утвержденными </w:t>
      </w:r>
      <w:hyperlink r:id="rId35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22 октября 2012 г. N 1075 "О ценообразовании в сфере теплоснабжения";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29" w:name="sub_1308"/>
      <w:bookmarkEnd w:id="12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размере экономически обоснованных расходов, не у</w:t>
      </w:r>
      <w:r>
        <w:rPr>
          <w:rStyle w:val="a7"/>
          <w:shd w:val="clear" w:color="auto" w:fill="D8EDE8"/>
        </w:rPr>
        <w:t>чтенных при установлении регулируемых цен (тарифов) в сфере теплоснабжения в предыдущий период регулирования (при их наличии), определенном в соответствии с законодательством Российской Федерации.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0" w:name="sub_1031"/>
      <w:bookmarkEnd w:id="12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31. Информация, указанная в </w:t>
      </w:r>
      <w:hyperlink w:anchor="sub_1020" w:history="1">
        <w:r>
          <w:rPr>
            <w:rStyle w:val="a4"/>
            <w:shd w:val="clear" w:color="auto" w:fill="D8EDE8"/>
          </w:rPr>
          <w:t>пунктах 20</w:t>
        </w:r>
      </w:hyperlink>
      <w:r>
        <w:rPr>
          <w:rStyle w:val="a7"/>
          <w:shd w:val="clear" w:color="auto" w:fill="D8EDE8"/>
        </w:rPr>
        <w:t xml:space="preserve"> и </w:t>
      </w:r>
      <w:hyperlink w:anchor="sub_1028" w:history="1">
        <w:r>
          <w:rPr>
            <w:rStyle w:val="a4"/>
            <w:shd w:val="clear" w:color="auto" w:fill="D8EDE8"/>
          </w:rPr>
          <w:t>28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регулируемой организацией не позднее 30 дней со дня принятия соответствующего решения об установлении цен (тарифов) в сфере теплоснабжения на очередной расчетный перио</w:t>
      </w:r>
      <w:r>
        <w:rPr>
          <w:rStyle w:val="a7"/>
          <w:shd w:val="clear" w:color="auto" w:fill="D8EDE8"/>
        </w:rPr>
        <w:t>д регулирования.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1" w:name="sub_1312"/>
      <w:bookmarkEnd w:id="13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Информацию, указанную в </w:t>
      </w:r>
      <w:hyperlink w:anchor="sub_1028" w:history="1">
        <w:r>
          <w:rPr>
            <w:rStyle w:val="a4"/>
            <w:shd w:val="clear" w:color="auto" w:fill="D8EDE8"/>
          </w:rPr>
          <w:t>пункте 28</w:t>
        </w:r>
      </w:hyperlink>
      <w:r>
        <w:rPr>
          <w:rStyle w:val="a7"/>
          <w:shd w:val="clear" w:color="auto" w:fill="D8EDE8"/>
        </w:rP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2" w:name="sub_1032"/>
      <w:bookmarkEnd w:id="13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32. Информация, указанная в </w:t>
      </w:r>
      <w:hyperlink w:anchor="sub_1022" w:history="1">
        <w:r>
          <w:rPr>
            <w:rStyle w:val="a4"/>
            <w:shd w:val="clear" w:color="auto" w:fill="D8EDE8"/>
          </w:rPr>
          <w:t>пунктах 22</w:t>
        </w:r>
      </w:hyperlink>
      <w:r>
        <w:rPr>
          <w:rStyle w:val="a7"/>
          <w:shd w:val="clear" w:color="auto" w:fill="D8EDE8"/>
        </w:rPr>
        <w:t xml:space="preserve"> и 23 настоящего документа, раскрывается регулируемой организацией ежегодно, не позднее 30 апреля года, следующего за отчетным годом, за исключением информации, указанной в </w:t>
      </w:r>
      <w:hyperlink w:anchor="sub_1236" w:history="1">
        <w:r>
          <w:rPr>
            <w:rStyle w:val="a4"/>
            <w:shd w:val="clear" w:color="auto" w:fill="D8EDE8"/>
          </w:rPr>
          <w:t>подпунктах "е"</w:t>
        </w:r>
      </w:hyperlink>
      <w:r>
        <w:rPr>
          <w:rStyle w:val="a7"/>
          <w:shd w:val="clear" w:color="auto" w:fill="D8EDE8"/>
        </w:rPr>
        <w:t xml:space="preserve"> и </w:t>
      </w:r>
      <w:hyperlink w:anchor="sub_1237" w:history="1">
        <w:r>
          <w:rPr>
            <w:rStyle w:val="a4"/>
            <w:shd w:val="clear" w:color="auto" w:fill="D8EDE8"/>
          </w:rPr>
          <w:t>"ж" пункта 23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3" w:name="sub_1033"/>
      <w:bookmarkEnd w:id="13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33. Информация, указанная в </w:t>
      </w:r>
      <w:hyperlink w:anchor="sub_1241" w:history="1">
        <w:r>
          <w:rPr>
            <w:rStyle w:val="a4"/>
            <w:shd w:val="clear" w:color="auto" w:fill="D8EDE8"/>
          </w:rPr>
          <w:t>подпунктах "а" - "д"</w:t>
        </w:r>
      </w:hyperlink>
      <w:r>
        <w:rPr>
          <w:rStyle w:val="a7"/>
          <w:shd w:val="clear" w:color="auto" w:fill="D8EDE8"/>
        </w:rPr>
        <w:t xml:space="preserve"> (за исключением информации о фактических данных), </w:t>
      </w:r>
      <w:hyperlink w:anchor="sub_1248" w:history="1">
        <w:r>
          <w:rPr>
            <w:rStyle w:val="a4"/>
            <w:shd w:val="clear" w:color="auto" w:fill="D8EDE8"/>
          </w:rPr>
          <w:t>подпункте "з" пункта 24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регулируемой организацией не позднее 30 дней со дня утверждения инвестиционной программы регулируемой организации.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4" w:name="sub_1034"/>
      <w:bookmarkEnd w:id="133"/>
      <w:r>
        <w:rPr>
          <w:rStyle w:val="a7"/>
        </w:rPr>
        <w:lastRenderedPageBreak/>
        <w:t xml:space="preserve"> </w:t>
      </w:r>
      <w:r>
        <w:rPr>
          <w:rStyle w:val="a7"/>
          <w:shd w:val="clear" w:color="auto" w:fill="D8EDE8"/>
        </w:rPr>
        <w:t xml:space="preserve">34. Информация, указанная в </w:t>
      </w:r>
      <w:hyperlink w:anchor="sub_1245" w:history="1">
        <w:r>
          <w:rPr>
            <w:rStyle w:val="a4"/>
            <w:shd w:val="clear" w:color="auto" w:fill="D8EDE8"/>
          </w:rPr>
          <w:t>подпу</w:t>
        </w:r>
        <w:r>
          <w:rPr>
            <w:rStyle w:val="a4"/>
            <w:shd w:val="clear" w:color="auto" w:fill="D8EDE8"/>
          </w:rPr>
          <w:t>нкте "д"</w:t>
        </w:r>
      </w:hyperlink>
      <w:r>
        <w:rPr>
          <w:rStyle w:val="a7"/>
          <w:shd w:val="clear" w:color="auto" w:fill="D8EDE8"/>
        </w:rPr>
        <w:t xml:space="preserve"> (в отношении фактических данных) и </w:t>
      </w:r>
      <w:hyperlink w:anchor="sub_1246" w:history="1">
        <w:r>
          <w:rPr>
            <w:rStyle w:val="a4"/>
            <w:shd w:val="clear" w:color="auto" w:fill="D8EDE8"/>
          </w:rPr>
          <w:t>подпункте "е" пункта 24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регулируемой организацией не позднее 30 апреля года, следующего за отчетным годом. Информация, указанная в </w:t>
      </w:r>
      <w:hyperlink w:anchor="sub_1247" w:history="1">
        <w:r>
          <w:rPr>
            <w:rStyle w:val="a4"/>
            <w:shd w:val="clear" w:color="auto" w:fill="D8EDE8"/>
          </w:rPr>
          <w:t>подпункте "ж" пункта 24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регулируемой организацией в течение 30 дней со дня принятия решения о внесении изменений в инвестиционную программу регулируемой организации.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5" w:name="sub_1035"/>
      <w:bookmarkEnd w:id="13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35. Информация, указанная в </w:t>
      </w:r>
      <w:hyperlink w:anchor="sub_1025" w:history="1">
        <w:r>
          <w:rPr>
            <w:rStyle w:val="a4"/>
            <w:shd w:val="clear" w:color="auto" w:fill="D8EDE8"/>
          </w:rPr>
          <w:t>пункте 25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регулируемой организацией ежеквартально, в течение 30 дней после окончания квартала, за который раскрывается информация.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6" w:name="sub_1036"/>
      <w:bookmarkEnd w:id="13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36. Информация, указанная в </w:t>
      </w:r>
      <w:hyperlink w:anchor="sub_1029" w:history="1">
        <w:r>
          <w:rPr>
            <w:rStyle w:val="a4"/>
            <w:shd w:val="clear" w:color="auto" w:fill="D8EDE8"/>
          </w:rPr>
          <w:t>пунктах 29</w:t>
        </w:r>
      </w:hyperlink>
      <w:r>
        <w:rPr>
          <w:rStyle w:val="a7"/>
          <w:shd w:val="clear" w:color="auto" w:fill="D8EDE8"/>
        </w:rPr>
        <w:t xml:space="preserve"> и </w:t>
      </w:r>
      <w:hyperlink w:anchor="sub_1030" w:history="1">
        <w:r>
          <w:rPr>
            <w:rStyle w:val="a4"/>
            <w:shd w:val="clear" w:color="auto" w:fill="D8EDE8"/>
          </w:rPr>
          <w:t>30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в течение 30 дней со дня представления регулируемой организацией предложения об установлении цен (тарифов) в сфере теплоснабжения в исполнительный орган субъ</w:t>
      </w:r>
      <w:r>
        <w:rPr>
          <w:rStyle w:val="a7"/>
          <w:shd w:val="clear" w:color="auto" w:fill="D8EDE8"/>
        </w:rPr>
        <w:t>екта Российской Федерации в области государственного регулирования цен (тарифов).</w:t>
      </w:r>
    </w:p>
    <w:bookmarkEnd w:id="136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це</w:t>
      </w:r>
      <w:r>
        <w:rPr>
          <w:rStyle w:val="a7"/>
          <w:shd w:val="clear" w:color="auto" w:fill="D8EDE8"/>
        </w:rPr>
        <w:t xml:space="preserve">н (тарифов) дополнительных документов и материалов к предложению об установлении цен (тарифов) в сфере теплоснабжения указанная в </w:t>
      </w:r>
      <w:hyperlink w:anchor="sub_1036" w:history="1">
        <w:r>
          <w:rPr>
            <w:rStyle w:val="a4"/>
            <w:shd w:val="clear" w:color="auto" w:fill="D8EDE8"/>
          </w:rPr>
          <w:t>абзаце первом</w:t>
        </w:r>
      </w:hyperlink>
      <w:r>
        <w:rPr>
          <w:rStyle w:val="a7"/>
          <w:shd w:val="clear" w:color="auto" w:fill="D8EDE8"/>
        </w:rPr>
        <w:t xml:space="preserve"> настоящего пункта информация в части, содержащейся в таких дополнительных документах и</w:t>
      </w:r>
      <w:r>
        <w:rPr>
          <w:rStyle w:val="a7"/>
          <w:shd w:val="clear" w:color="auto" w:fill="D8EDE8"/>
        </w:rPr>
        <w:t xml:space="preserve"> материалах, раскрывается регулируемой организацией в течение 7 дней со дня их представления.</w:t>
      </w:r>
    </w:p>
    <w:p w:rsidR="00000000" w:rsidRDefault="007B099D"/>
    <w:p w:rsidR="00000000" w:rsidRDefault="007B099D">
      <w:pPr>
        <w:pStyle w:val="1"/>
      </w:pPr>
      <w:bookmarkStart w:id="137" w:name="sub_1300"/>
      <w:r>
        <w:rPr>
          <w:rStyle w:val="a7"/>
          <w:b w:val="0"/>
          <w:bCs w:val="0"/>
          <w:shd w:val="clear" w:color="auto" w:fill="D8EDE8"/>
        </w:rPr>
        <w:t>III. Стандарты раскрытия информации едиными теплоснабжающими организациями в ценовых зонах теплоснабжения, теплоснабжающими организациями в ценовых зонах</w:t>
      </w:r>
      <w:r>
        <w:rPr>
          <w:rStyle w:val="a7"/>
          <w:b w:val="0"/>
          <w:bCs w:val="0"/>
          <w:shd w:val="clear" w:color="auto" w:fill="D8EDE8"/>
        </w:rPr>
        <w:t xml:space="preserve"> теплоснабжения и теплосетевыми организациями в ценовых зонах теплоснабжения</w:t>
      </w:r>
    </w:p>
    <w:bookmarkEnd w:id="137"/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8" w:name="sub_103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37. Единой теплоснабжающей организацией в ценовых зонах теплоснабжения подлежит раскрытию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39" w:name="sub_1371"/>
      <w:bookmarkEnd w:id="13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а) о единой теплоснабжающей организации в </w:t>
      </w:r>
      <w:r>
        <w:rPr>
          <w:rStyle w:val="a7"/>
          <w:shd w:val="clear" w:color="auto" w:fill="D8EDE8"/>
        </w:rPr>
        <w:t>ценовых зонах теплоснабжения (общая информация);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0" w:name="sub_1372"/>
      <w:bookmarkEnd w:id="13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товарах (об услугах), поставляемых (оказываемых) единой теплоснабжающей организацией в ценовых зонах теплоснабжения по регулируемым ценам (тарифам) в сфере теплоснабжения, и регулируемы</w:t>
      </w:r>
      <w:r>
        <w:rPr>
          <w:rStyle w:val="a7"/>
          <w:shd w:val="clear" w:color="auto" w:fill="D8EDE8"/>
        </w:rPr>
        <w:t>х ценах (тарифах) в сфере теплоснабжения на указанные товары (услуги);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1" w:name="sub_1373"/>
      <w:bookmarkEnd w:id="14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об инвестиционных программах единой теплоснабжающей организации в ценовых зонах теплоснабжения, разрабатываемых и утверждаемых в отношении видов деятельности, при ос</w:t>
      </w:r>
      <w:r>
        <w:rPr>
          <w:rStyle w:val="a7"/>
          <w:shd w:val="clear" w:color="auto" w:fill="D8EDE8"/>
        </w:rPr>
        <w:t>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теплоснабжения), в составе св</w:t>
      </w:r>
      <w:r>
        <w:rPr>
          <w:rStyle w:val="a7"/>
          <w:shd w:val="clear" w:color="auto" w:fill="D8EDE8"/>
        </w:rPr>
        <w:t xml:space="preserve">едений, указанных в </w:t>
      </w:r>
      <w:hyperlink w:anchor="sub_1024" w:history="1">
        <w:r>
          <w:rPr>
            <w:rStyle w:val="a4"/>
            <w:shd w:val="clear" w:color="auto" w:fill="D8EDE8"/>
          </w:rPr>
          <w:t>пункте 24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2" w:name="sub_1374"/>
      <w:bookmarkEnd w:id="14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основных потребительских характеристиках товаров (услуг), поставляемых (оказываемых) единой теплоснабжающей организацией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3" w:name="sub_1375"/>
      <w:bookmarkEnd w:id="14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годовой бухгалтерской (финансовой) отчетности, включая бухгалтерский баланс и приложения к нему;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4" w:name="sub_1376"/>
      <w:bookmarkEnd w:id="14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об основных технико-экономических параметрах деятельности единой теплоснабжающей организации в ценовых зонах теплоснабж</w:t>
      </w:r>
      <w:r>
        <w:rPr>
          <w:rStyle w:val="a7"/>
          <w:shd w:val="clear" w:color="auto" w:fill="D8EDE8"/>
        </w:rPr>
        <w:t>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5" w:name="sub_1377"/>
      <w:bookmarkEnd w:id="14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</w:t>
      </w:r>
      <w:r>
        <w:rPr>
          <w:rStyle w:val="a7"/>
          <w:shd w:val="clear" w:color="auto" w:fill="D8EDE8"/>
        </w:rPr>
        <w:t xml:space="preserve">ении) к системе теплоснабжения в составе сведений, указанных в </w:t>
      </w:r>
      <w:hyperlink w:anchor="sub_1025" w:history="1">
        <w:r>
          <w:rPr>
            <w:rStyle w:val="a4"/>
            <w:shd w:val="clear" w:color="auto" w:fill="D8EDE8"/>
          </w:rPr>
          <w:t>пунктах 25</w:t>
        </w:r>
      </w:hyperlink>
      <w:r>
        <w:rPr>
          <w:rStyle w:val="a7"/>
          <w:shd w:val="clear" w:color="auto" w:fill="D8EDE8"/>
        </w:rPr>
        <w:t xml:space="preserve"> и </w:t>
      </w:r>
      <w:hyperlink w:anchor="sub_1026" w:history="1">
        <w:r>
          <w:rPr>
            <w:rStyle w:val="a4"/>
            <w:shd w:val="clear" w:color="auto" w:fill="D8EDE8"/>
          </w:rPr>
          <w:t>26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6" w:name="sub_1378"/>
      <w:bookmarkEnd w:id="14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порядке выполнения технологических, технических и других мероприятий, связанных с</w:t>
      </w:r>
      <w:r>
        <w:rPr>
          <w:rStyle w:val="a7"/>
          <w:shd w:val="clear" w:color="auto" w:fill="D8EDE8"/>
        </w:rPr>
        <w:t xml:space="preserve"> </w:t>
      </w:r>
      <w:r>
        <w:rPr>
          <w:rStyle w:val="a7"/>
          <w:shd w:val="clear" w:color="auto" w:fill="D8EDE8"/>
        </w:rPr>
        <w:lastRenderedPageBreak/>
        <w:t xml:space="preserve">подключением (технологическим присоединением) к системе теплоснабжения, - в составе сведений, указанных в </w:t>
      </w:r>
      <w:hyperlink w:anchor="sub_1028" w:history="1">
        <w:r>
          <w:rPr>
            <w:rStyle w:val="a4"/>
            <w:shd w:val="clear" w:color="auto" w:fill="D8EDE8"/>
          </w:rPr>
          <w:t>пункте 28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7" w:name="sub_1379"/>
      <w:bookmarkEnd w:id="14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об условиях, на которых осуществляется поставка товаров (оказание услуг</w:t>
      </w:r>
      <w:r>
        <w:rPr>
          <w:rStyle w:val="a7"/>
          <w:shd w:val="clear" w:color="auto" w:fill="D8EDE8"/>
        </w:rPr>
        <w:t xml:space="preserve">) по ценам, определяемым по соглашению сторон в соответствии с </w:t>
      </w:r>
      <w:hyperlink r:id="rId36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теплоснабжении", и (или) условиях договоров о подключении (технологическом присоединении) к системе теплос</w:t>
      </w:r>
      <w:r>
        <w:rPr>
          <w:rStyle w:val="a7"/>
          <w:shd w:val="clear" w:color="auto" w:fill="D8EDE8"/>
        </w:rPr>
        <w:t>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8" w:name="sub_13710"/>
      <w:bookmarkEnd w:id="14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к)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49" w:name="sub_13711"/>
      <w:bookmarkEnd w:id="14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л) о стандартах качества обслуживания единой теплоснабжающей организацией в ценовых зонах теплоснабжения потребителей тепловой энергии;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0" w:name="sub_13712"/>
      <w:bookmarkEnd w:id="14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м) о стандартах взаимодействия единой теплоснабжающей организации в ценовых зонах теплоснабжения с те</w:t>
      </w:r>
      <w:r>
        <w:rPr>
          <w:rStyle w:val="a7"/>
          <w:shd w:val="clear" w:color="auto" w:fill="D8EDE8"/>
        </w:rPr>
        <w:t>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1" w:name="sub_13713"/>
      <w:bookmarkEnd w:id="15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н) о выполнении соглашения об исполнении схемы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2" w:name="sub_1038"/>
      <w:bookmarkEnd w:id="15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38. Информация о единой теплоснабжающей организации в ценовых зонах теплоснабжения (общая информация) содержит сведения, указанные в </w:t>
      </w:r>
      <w:hyperlink w:anchor="sub_1019" w:history="1">
        <w:r>
          <w:rPr>
            <w:rStyle w:val="a4"/>
            <w:shd w:val="clear" w:color="auto" w:fill="D8EDE8"/>
          </w:rPr>
          <w:t>пункте 19</w:t>
        </w:r>
      </w:hyperlink>
      <w:r>
        <w:rPr>
          <w:rStyle w:val="a7"/>
          <w:shd w:val="clear" w:color="auto" w:fill="D8EDE8"/>
        </w:rPr>
        <w:t xml:space="preserve"> настоящего документа, а также сведения о присвоении статуса единой теплоснабжающей орг</w:t>
      </w:r>
      <w:r>
        <w:rPr>
          <w:rStyle w:val="a7"/>
          <w:shd w:val="clear" w:color="auto" w:fill="D8EDE8"/>
        </w:rPr>
        <w:t>анизации (наименование органа, принявшего решение о присвоении статуса единой теплоснабжающей организации, дата и номер решения) и границах зоны (зон) ее деятельности.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3" w:name="sub_1039"/>
      <w:bookmarkEnd w:id="15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39. Информация о товарах (об услугах), поставляемых (оказываемых) едино</w:t>
      </w:r>
      <w:r>
        <w:rPr>
          <w:rStyle w:val="a7"/>
          <w:shd w:val="clear" w:color="auto" w:fill="D8EDE8"/>
        </w:rPr>
        <w:t xml:space="preserve">й теплоснабжающей организацией в ценовых зонах теплоснабжения по регулируемым ценам (тарифам) в сфере теплоснабжения, включает сведения, указанные в </w:t>
      </w:r>
      <w:hyperlink w:anchor="sub_1221" w:history="1">
        <w:r>
          <w:rPr>
            <w:rStyle w:val="a4"/>
            <w:shd w:val="clear" w:color="auto" w:fill="D8EDE8"/>
          </w:rPr>
          <w:t>подпунктах "а" - "д" пункта 22</w:t>
        </w:r>
      </w:hyperlink>
      <w:r>
        <w:rPr>
          <w:rStyle w:val="a7"/>
          <w:shd w:val="clear" w:color="auto" w:fill="D8EDE8"/>
        </w:rPr>
        <w:t xml:space="preserve">, </w:t>
      </w:r>
      <w:hyperlink w:anchor="sub_1027" w:history="1">
        <w:r>
          <w:rPr>
            <w:rStyle w:val="a4"/>
            <w:shd w:val="clear" w:color="auto" w:fill="D8EDE8"/>
          </w:rPr>
          <w:t>пунктах 27</w:t>
        </w:r>
      </w:hyperlink>
      <w:r>
        <w:rPr>
          <w:rStyle w:val="a7"/>
          <w:shd w:val="clear" w:color="auto" w:fill="D8EDE8"/>
        </w:rPr>
        <w:t xml:space="preserve"> и </w:t>
      </w:r>
      <w:hyperlink w:anchor="sub_1030" w:history="1">
        <w:r>
          <w:rPr>
            <w:rStyle w:val="a4"/>
            <w:shd w:val="clear" w:color="auto" w:fill="D8EDE8"/>
          </w:rPr>
          <w:t>30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4" w:name="sub_1040"/>
      <w:bookmarkEnd w:id="15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40. Информация о регулируемых ценах (тарифах) в сфере теплоснабжения на товары (услуги), поставляемые (оказываемые) единой теплоснабжающей организацией в ценовых зонах теплоснабжения, включает сведе</w:t>
      </w:r>
      <w:r>
        <w:rPr>
          <w:rStyle w:val="a7"/>
          <w:shd w:val="clear" w:color="auto" w:fill="D8EDE8"/>
        </w:rPr>
        <w:t>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5" w:name="sub_1401"/>
      <w:bookmarkEnd w:id="15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а) о предельном уровне цены на тепловую энергию (мощность), об индикативном предельном уровне цены на тепловую энергию (мощность), которые определены в соответствии с </w:t>
      </w:r>
      <w:hyperlink r:id="rId37" w:history="1">
        <w:r>
          <w:rPr>
            <w:rStyle w:val="a4"/>
            <w:shd w:val="clear" w:color="auto" w:fill="D8EDE8"/>
          </w:rPr>
          <w:t>Пра</w:t>
        </w:r>
        <w:r>
          <w:rPr>
            <w:rStyle w:val="a4"/>
            <w:shd w:val="clear" w:color="auto" w:fill="D8EDE8"/>
          </w:rPr>
          <w:t>вилами</w:t>
        </w:r>
      </w:hyperlink>
      <w:r>
        <w:rPr>
          <w:rStyle w:val="a7"/>
          <w:shd w:val="clear" w:color="auto" w:fill="D8EDE8"/>
        </w:rPr>
        <w:t xml:space="preserve">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</w:t>
      </w:r>
      <w:hyperlink r:id="rId38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15 декабря 2017 г. N 1562 "Об определении в ценовых зонах теплоснабжения предельного уровня цены на тепловую энергию (мощность), включая ин</w:t>
      </w:r>
      <w:r>
        <w:rPr>
          <w:rStyle w:val="a7"/>
          <w:shd w:val="clear" w:color="auto" w:fill="D8EDE8"/>
        </w:rPr>
        <w:t>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(мощность)", о графике поэтапного равномерного довед</w:t>
      </w:r>
      <w:r>
        <w:rPr>
          <w:rStyle w:val="a7"/>
          <w:shd w:val="clear" w:color="auto" w:fill="D8EDE8"/>
        </w:rPr>
        <w:t>ения предельного уровня цены на тепловую энергию (мощность) до уровня, определяемого в соответствии с указанными Правилами;</w:t>
      </w:r>
    </w:p>
    <w:p w:rsidR="00000000" w:rsidRDefault="007B099D">
      <w:bookmarkStart w:id="156" w:name="sub_1402"/>
      <w:bookmarkEnd w:id="155"/>
      <w:r>
        <w:rPr>
          <w:rStyle w:val="a7"/>
          <w:shd w:val="clear" w:color="auto" w:fill="D8EDE8"/>
        </w:rPr>
        <w:t>б) о тарифах на теплоноситель в виде воды, поставляемый единой теплоснабжающей организацией в ценовых зонах теплосна</w:t>
      </w:r>
      <w:r>
        <w:rPr>
          <w:rStyle w:val="a7"/>
          <w:shd w:val="clear" w:color="auto" w:fill="D8EDE8"/>
        </w:rPr>
        <w:t xml:space="preserve">бжения потребителям и теплоснабжающими организациями в ценовых зонах теплоснабжения другим теплоснабжающим организациям с использованием открытых систем теплоснабжения (горячего водоснабжения), за исключением случая, предусмотренного </w:t>
      </w:r>
      <w:hyperlink r:id="rId39" w:history="1">
        <w:r>
          <w:rPr>
            <w:rStyle w:val="a4"/>
            <w:shd w:val="clear" w:color="auto" w:fill="D8EDE8"/>
          </w:rPr>
          <w:t>пунктом 6 части 1 статьи 23</w:t>
        </w:r>
      </w:hyperlink>
      <w:hyperlink r:id="rId40" w:history="1">
        <w:r w:rsidR="002E42C7" w:rsidRPr="002E42C7">
          <w:rPr>
            <w:rStyle w:val="af"/>
          </w:rPr>
          <w:t>http://ivo.garant.ru/document/redirect/12177489/2304106</w:t>
        </w:r>
      </w:hyperlink>
      <w:hyperlink r:id="rId41" w:history="1">
        <w:r>
          <w:rPr>
            <w:rStyle w:val="a4"/>
            <w:shd w:val="clear" w:color="auto" w:fill="D8EDE8"/>
            <w:vertAlign w:val="superscript"/>
          </w:rPr>
          <w:t> 4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7" w:name="sub_1403"/>
      <w:bookmarkEnd w:id="15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тарифах на горячую воду, поставляемую единой теплоснабжающей организацией в ценовых зонах теплоснабжения потребителям с использованием открытых систем теплоснабжения (горячего водоснабжения), установленных в виде формулы двухкомпонен</w:t>
      </w:r>
      <w:r>
        <w:rPr>
          <w:rStyle w:val="a7"/>
          <w:shd w:val="clear" w:color="auto" w:fill="D8EDE8"/>
        </w:rPr>
        <w:t xml:space="preserve">тного тарифа с использованием компонента на теплоноситель и компонента на тепловую энергию, в том числе о </w:t>
      </w:r>
      <w:r>
        <w:rPr>
          <w:rStyle w:val="a7"/>
          <w:shd w:val="clear" w:color="auto" w:fill="D8EDE8"/>
        </w:rPr>
        <w:lastRenderedPageBreak/>
        <w:t>числовых значениях компонентов указанного тарифа;</w:t>
      </w:r>
    </w:p>
    <w:p w:rsidR="00000000" w:rsidRDefault="007B099D">
      <w:bookmarkStart w:id="158" w:name="sub_1404"/>
      <w:bookmarkEnd w:id="157"/>
      <w:r>
        <w:rPr>
          <w:rStyle w:val="a7"/>
          <w:shd w:val="clear" w:color="auto" w:fill="D8EDE8"/>
        </w:rPr>
        <w:t xml:space="preserve">г) о плате за подключение (технологическое присоединение) к системе теплоснабжения, </w:t>
      </w:r>
      <w:r>
        <w:rPr>
          <w:rStyle w:val="a7"/>
          <w:shd w:val="clear" w:color="auto" w:fill="D8EDE8"/>
        </w:rPr>
        <w:t xml:space="preserve">применяемой в случае, установленном </w:t>
      </w:r>
      <w:hyperlink r:id="rId42" w:history="1">
        <w:r>
          <w:rPr>
            <w:rStyle w:val="a4"/>
            <w:shd w:val="clear" w:color="auto" w:fill="D8EDE8"/>
          </w:rPr>
          <w:t>частью 9 статьи 23</w:t>
        </w:r>
      </w:hyperlink>
      <w:hyperlink r:id="rId43" w:history="1">
        <w:r w:rsidR="002E42C7" w:rsidRPr="002E42C7">
          <w:rPr>
            <w:rStyle w:val="af"/>
          </w:rPr>
          <w:t>http://ivo.garant.ru/document/redirect/12177489/23049</w:t>
        </w:r>
      </w:hyperlink>
      <w:hyperlink r:id="rId44" w:history="1">
        <w:r>
          <w:rPr>
            <w:rStyle w:val="a4"/>
            <w:shd w:val="clear" w:color="auto" w:fill="D8EDE8"/>
            <w:vertAlign w:val="superscript"/>
          </w:rPr>
          <w:t> 4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59" w:name="sub_1041"/>
      <w:bookmarkEnd w:id="15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41. Информация о регулируемых ценах (тарифах) в сфере теплоснабжения на товары (услуги), поставляемые (оказываемые) единой теплоснабжающей организацией в ценовых зонах теплоснабжения, в отношении</w:t>
      </w:r>
      <w:r>
        <w:rPr>
          <w:rStyle w:val="a7"/>
          <w:shd w:val="clear" w:color="auto" w:fill="D8EDE8"/>
        </w:rPr>
        <w:t xml:space="preserve"> сведений, указанных в </w:t>
      </w:r>
      <w:hyperlink w:anchor="sub_1040" w:history="1">
        <w:r>
          <w:rPr>
            <w:rStyle w:val="a4"/>
            <w:shd w:val="clear" w:color="auto" w:fill="D8EDE8"/>
          </w:rPr>
          <w:t>пункте 40</w:t>
        </w:r>
      </w:hyperlink>
      <w:r>
        <w:rPr>
          <w:rStyle w:val="a7"/>
          <w:shd w:val="clear" w:color="auto" w:fill="D8EDE8"/>
        </w:rPr>
        <w:t xml:space="preserve"> настоящего документа, указывается в соответствии с </w:t>
      </w:r>
      <w:hyperlink w:anchor="sub_1021" w:history="1">
        <w:r>
          <w:rPr>
            <w:rStyle w:val="a4"/>
            <w:shd w:val="clear" w:color="auto" w:fill="D8EDE8"/>
          </w:rPr>
          <w:t>пунктом 21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0" w:name="sub_1042"/>
      <w:bookmarkEnd w:id="15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42. Информация об основных потребительских характеристиках товаров (ус</w:t>
      </w:r>
      <w:r>
        <w:rPr>
          <w:rStyle w:val="a7"/>
          <w:shd w:val="clear" w:color="auto" w:fill="D8EDE8"/>
        </w:rPr>
        <w:t>луг), поставляемых (оказываемых) единой теплоснабжающей организацией в ценовых зонах теплоснабжения, включает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1" w:name="sub_1421"/>
      <w:bookmarkEnd w:id="16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а) о количестве аварий на тепловых сетях (единиц на километр) в зоне деятельности единой теплоснабжающей организации в </w:t>
      </w:r>
      <w:r>
        <w:rPr>
          <w:rStyle w:val="a7"/>
          <w:shd w:val="clear" w:color="auto" w:fill="D8EDE8"/>
        </w:rPr>
        <w:t>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2" w:name="sub_1422"/>
      <w:bookmarkEnd w:id="16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количестве аварий на источниках тепловой энергии (единиц на источник) в зоне деятельности единой теплоснабжающей организации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3" w:name="sub_1423"/>
      <w:bookmarkEnd w:id="16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несоблюдении значений пар</w:t>
      </w:r>
      <w:r>
        <w:rPr>
          <w:rStyle w:val="a7"/>
          <w:shd w:val="clear" w:color="auto" w:fill="D8EDE8"/>
        </w:rPr>
        <w:t>аметров качества теплоснабжения и (или) параметров, отражающих допустимые перерывы в теплоснабжении (обобщенная информация - количество составленных актов, подтверждающих факт превышения разрешенных отклонений значений параметров, средняя продолжительность</w:t>
      </w:r>
      <w:r>
        <w:rPr>
          <w:rStyle w:val="a7"/>
          <w:shd w:val="clear" w:color="auto" w:fill="D8EDE8"/>
        </w:rPr>
        <w:t xml:space="preserve"> устранения превышения разрешенных отклонений значений параметров, совокупная величина снижения размера платы за тепловую энергию (мощность) потребителям в связи с превышением разрешенных отклонений значений параметров);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4" w:name="sub_1424"/>
      <w:bookmarkEnd w:id="16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доле числа ис</w:t>
      </w:r>
      <w:r>
        <w:rPr>
          <w:rStyle w:val="a7"/>
          <w:shd w:val="clear" w:color="auto" w:fill="D8EDE8"/>
        </w:rPr>
        <w:t>полненных в срок договоров о подключении (технологическом присоединении) к системе теплоснабжения в зоне деятельности единой теплоснабжающей организации в ценовых зонах теплоснабжения (процентов общего количества заключенных договоров о подключении (технол</w:t>
      </w:r>
      <w:r>
        <w:rPr>
          <w:rStyle w:val="a7"/>
          <w:shd w:val="clear" w:color="auto" w:fill="D8EDE8"/>
        </w:rPr>
        <w:t>огическом присоединении) к системе теплоснабжения);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5" w:name="sub_1425"/>
      <w:bookmarkEnd w:id="16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средней продолжительности рассмотрения заявок на заключение договора о подключении (технологическом присоединении) к системе теплоснабжения в зоне деятельности единой теплоснабжающей</w:t>
      </w:r>
      <w:r>
        <w:rPr>
          <w:rStyle w:val="a7"/>
          <w:shd w:val="clear" w:color="auto" w:fill="D8EDE8"/>
        </w:rPr>
        <w:t xml:space="preserve"> организации в ценовых зонах теплоснабжения (дней);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6" w:name="sub_1426"/>
      <w:bookmarkEnd w:id="16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выводе источников тепловой энергии и тепловых сетей из эксплуатации в зоне деятельности единой теплоснабжающей организации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7" w:name="sub_1427"/>
      <w:bookmarkEnd w:id="16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об осно</w:t>
      </w:r>
      <w:r>
        <w:rPr>
          <w:rStyle w:val="a7"/>
          <w:shd w:val="clear" w:color="auto" w:fill="D8EDE8"/>
        </w:rPr>
        <w:t xml:space="preserve">ваниях ограничения и прекращения подачи тепловой энергии потребителям в зоне деятельности единой теплоснабжающей организации в ценовых зонах теплоснабжения в случаях, предусмотренных </w:t>
      </w:r>
      <w:hyperlink r:id="rId45" w:history="1">
        <w:r>
          <w:rPr>
            <w:rStyle w:val="a4"/>
            <w:shd w:val="clear" w:color="auto" w:fill="D8EDE8"/>
          </w:rPr>
          <w:t>пунктом 76</w:t>
        </w:r>
      </w:hyperlink>
      <w:r>
        <w:rPr>
          <w:rStyle w:val="a7"/>
          <w:shd w:val="clear" w:color="auto" w:fill="D8EDE8"/>
        </w:rPr>
        <w:t xml:space="preserve"> Правил организации теплоснабжения в Российской Федерации, утвержденных </w:t>
      </w:r>
      <w:hyperlink r:id="rId46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8 августа 2012 г. N 808 "Об организации теплоснабжения в Российск</w:t>
      </w:r>
      <w:r>
        <w:rPr>
          <w:rStyle w:val="a7"/>
          <w:shd w:val="clear" w:color="auto" w:fill="D8EDE8"/>
        </w:rPr>
        <w:t>ой Федерации и о внесении изменений в некоторые акты Правительства Российской Федерации".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8" w:name="sub_1043"/>
      <w:bookmarkEnd w:id="16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43. Информация об основных технико-экономических параметрах деятельности единой теплоснабжающей организации в ценовых зонах теплоснабжения содержит с</w:t>
      </w:r>
      <w:r>
        <w:rPr>
          <w:rStyle w:val="a7"/>
          <w:shd w:val="clear" w:color="auto" w:fill="D8EDE8"/>
        </w:rPr>
        <w:t>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69" w:name="sub_1431"/>
      <w:bookmarkEnd w:id="16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об установленной тепловой мощности объектов основных фондов, используемых для теплоснабжения, в том числе по каждому источнику тепловой энергии (Гкал/ч);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0" w:name="sub_1432"/>
      <w:bookmarkEnd w:id="16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тепловой нагрузке по договорам теплоснабжения (Гкал</w:t>
      </w:r>
      <w:r>
        <w:rPr>
          <w:rStyle w:val="a7"/>
          <w:shd w:val="clear" w:color="auto" w:fill="D8EDE8"/>
        </w:rPr>
        <w:t>/ч);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1" w:name="sub_1433"/>
      <w:bookmarkEnd w:id="17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об объеме вырабатываемой единой теплоснабжающей организацией в ценовых зонах теплоснабжения тепловой энергии (тыс. 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2" w:name="sub_1434"/>
      <w:bookmarkEnd w:id="17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объеме приобретаемой единой теплоснабжающей организацией в ценовых зонах теплоснабжения тепловой энергии (тыс. 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3" w:name="sub_1435"/>
      <w:bookmarkEnd w:id="17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об объеме тепловой энергии, отпускаемой потребителям по договорам, заключенным в рамках осуществления регулируем</w:t>
      </w:r>
      <w:r>
        <w:rPr>
          <w:rStyle w:val="a7"/>
          <w:shd w:val="clear" w:color="auto" w:fill="D8EDE8"/>
        </w:rPr>
        <w:t xml:space="preserve">ых видов деятельности, определенном в том числе по приборам учета, расчетным путем, по нормативам потребления коммунальных услуг и нормативам потребления коммунальных ресурсов (тыс. Гкал), включая отдельно сведения об определенном по приборам учета объеме </w:t>
      </w:r>
      <w:r>
        <w:rPr>
          <w:rStyle w:val="a7"/>
          <w:shd w:val="clear" w:color="auto" w:fill="D8EDE8"/>
        </w:rPr>
        <w:t xml:space="preserve">тепловой энергии, отпускаемой потребителям по договорам, максимальный </w:t>
      </w:r>
      <w:r>
        <w:rPr>
          <w:rStyle w:val="a7"/>
          <w:shd w:val="clear" w:color="auto" w:fill="D8EDE8"/>
        </w:rPr>
        <w:lastRenderedPageBreak/>
        <w:t>объем потребления тепловой энергии объектов которых составляет менее чем 0,2 Гкал/ч;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4" w:name="sub_1436"/>
      <w:bookmarkEnd w:id="17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плановом объеме потерь при передаче тепловой энергии (тыс. Гкал/год);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5" w:name="sub_1437"/>
      <w:bookmarkEnd w:id="17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 фактическом объеме потерь при передаче тепловой энергии (тыс. Гкал/год);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6" w:name="sub_1438"/>
      <w:bookmarkEnd w:id="17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7" w:name="sub_1439"/>
      <w:bookmarkEnd w:id="17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о фактическом удельном расходе условного топлива при произв</w:t>
      </w:r>
      <w:r>
        <w:rPr>
          <w:rStyle w:val="a7"/>
          <w:shd w:val="clear" w:color="auto" w:fill="D8EDE8"/>
        </w:rPr>
        <w:t>одстве тепловой энергии источниками тепловой энергии с распределением по источникам тепловой энергии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8" w:name="sub_14310"/>
      <w:bookmarkEnd w:id="17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к) о среднесписочной численности основного производственного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79" w:name="sub_14311"/>
      <w:bookmarkEnd w:id="17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л) о среднесписочно</w:t>
      </w:r>
      <w:r>
        <w:rPr>
          <w:rStyle w:val="a7"/>
          <w:shd w:val="clear" w:color="auto" w:fill="D8EDE8"/>
        </w:rPr>
        <w:t>й численности административно-управленческого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0" w:name="sub_14312"/>
      <w:bookmarkEnd w:id="17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м) об удельном расходе электрической энергии на производство (передачу) тепловой энергии на единицу тепловой энергии, отпускаемой потребителям по договорам, заключенным в</w:t>
      </w:r>
      <w:r>
        <w:rPr>
          <w:rStyle w:val="a7"/>
          <w:shd w:val="clear" w:color="auto" w:fill="D8EDE8"/>
        </w:rPr>
        <w:t xml:space="preserve"> рамках осуществления регулируемых видов деятельности (тыс. кВт·ч/Гкал);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1" w:name="sub_14313"/>
      <w:bookmarkEnd w:id="18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н)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</w:t>
      </w:r>
      <w:r>
        <w:rPr>
          <w:rStyle w:val="a7"/>
          <w:shd w:val="clear" w:color="auto" w:fill="D8EDE8"/>
        </w:rPr>
        <w:t>амках осуществления регулируемых видов деятельности (куб. м/Гкал);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2" w:name="sub_14314"/>
      <w:bookmarkEnd w:id="18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о) о показателях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</w:t>
      </w:r>
      <w:r>
        <w:rPr>
          <w:rStyle w:val="a7"/>
          <w:shd w:val="clear" w:color="auto" w:fill="D8EDE8"/>
        </w:rPr>
        <w:t>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3" w:name="sub_1044"/>
      <w:bookmarkEnd w:id="18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44. Информация об услови</w:t>
      </w:r>
      <w:r>
        <w:rPr>
          <w:rStyle w:val="a7"/>
          <w:shd w:val="clear" w:color="auto" w:fill="D8EDE8"/>
        </w:rPr>
        <w:t xml:space="preserve">ях, на которых осуществляется поставка товаров (оказание услуг) по ценам, определяемым по соглашению сторон в соответствии с </w:t>
      </w:r>
      <w:hyperlink r:id="rId47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теплоснабжении", и (или) условиях договоров </w:t>
      </w:r>
      <w:r>
        <w:rPr>
          <w:rStyle w:val="a7"/>
          <w:shd w:val="clear" w:color="auto" w:fill="D8EDE8"/>
        </w:rPr>
        <w:t>о подключении (технологическом присоединении) к системе теплоснабжения включает сведения об условиях публичных договоров, заключаемых единой теплоснабжающей организацией в ценовых зонах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4" w:name="sub_1045"/>
      <w:bookmarkEnd w:id="18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45. Информация о способах приобретени</w:t>
      </w:r>
      <w:r>
        <w:rPr>
          <w:rStyle w:val="a7"/>
          <w:shd w:val="clear" w:color="auto" w:fill="D8EDE8"/>
        </w:rPr>
        <w:t>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теплоснабжения, включает сведения о наличии правовых актов, регламентирующих правила закупки (положение о зак</w:t>
      </w:r>
      <w:r>
        <w:rPr>
          <w:rStyle w:val="a7"/>
          <w:shd w:val="clear" w:color="auto" w:fill="D8EDE8"/>
        </w:rPr>
        <w:t>упке) единой теплоснабжающей организации в ценовых зонах теплонабжения, о месте размещения положения о закупке единой теплоснабжающей организации в ценовых зонах теплонабжения, а также о планировании закупок и результатах их проведения.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5" w:name="sub_1046"/>
      <w:bookmarkEnd w:id="18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46</w:t>
      </w:r>
      <w:r>
        <w:rPr>
          <w:rStyle w:val="a7"/>
          <w:shd w:val="clear" w:color="auto" w:fill="D8EDE8"/>
        </w:rPr>
        <w:t>. Информация о стандартах качества обслуживания единой теплоснабжающей организацией в ценовых зонах теплоснабжения потребителей тепловой энергии и стандартах взаимодействия единой теплоснабжающей организации в ценовых зонах теплоснабжения с теплоснабжающим</w:t>
      </w:r>
      <w:r>
        <w:rPr>
          <w:rStyle w:val="a7"/>
          <w:shd w:val="clear" w:color="auto" w:fill="D8EDE8"/>
        </w:rPr>
        <w:t>и организациями в ценовых зонах теплоснабжения, владеющими на праве собственности и (или) ином законном основании источниками тепловой энергии, включает сведения о месте их опубликования.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6" w:name="sub_1047"/>
      <w:bookmarkEnd w:id="18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47. Информация о выполнении соглашения об исполнени</w:t>
      </w:r>
      <w:r>
        <w:rPr>
          <w:rStyle w:val="a7"/>
          <w:shd w:val="clear" w:color="auto" w:fill="D8EDE8"/>
        </w:rPr>
        <w:t>и схемы теплоснабжения включает сведения о достижении целевых показателей исполнения схемы теплоснабжения единой теплоснабжающей организацией в ценовых зонах теплоснабжения и выполнении сторонами соглашения обязательств, включенных в указанное соглашение в</w:t>
      </w:r>
      <w:r>
        <w:rPr>
          <w:rStyle w:val="a7"/>
          <w:shd w:val="clear" w:color="auto" w:fill="D8EDE8"/>
        </w:rPr>
        <w:t xml:space="preserve"> соответствии с </w:t>
      </w:r>
      <w:hyperlink r:id="rId48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теплоснабжении".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7" w:name="sub_1048"/>
      <w:bookmarkEnd w:id="18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48. Теплоснабжающей организацией в ценовых зонах теплоснабжения и теплосетевой организацией в ценовых зонах теплоснабже</w:t>
      </w:r>
      <w:r>
        <w:rPr>
          <w:rStyle w:val="a7"/>
          <w:shd w:val="clear" w:color="auto" w:fill="D8EDE8"/>
        </w:rPr>
        <w:t>ния подлежит раскрытию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8" w:name="sub_1481"/>
      <w:bookmarkEnd w:id="18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а) о теплоснабжающей организации в ценовых зонах теплоснабжения и теплосетевой организации в ценовых зонах теплоснабжения (общая информация) в составе сведений, указанных в </w:t>
      </w:r>
      <w:hyperlink w:anchor="sub_1019" w:history="1">
        <w:r>
          <w:rPr>
            <w:rStyle w:val="a4"/>
            <w:shd w:val="clear" w:color="auto" w:fill="D8EDE8"/>
          </w:rPr>
          <w:t>пункте 1</w:t>
        </w:r>
        <w:r>
          <w:rPr>
            <w:rStyle w:val="a4"/>
            <w:shd w:val="clear" w:color="auto" w:fill="D8EDE8"/>
          </w:rPr>
          <w:t>9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89" w:name="sub_1482"/>
      <w:bookmarkEnd w:id="18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товарах (об услугах), поставляемых (оказываемых) теплоснабжающей организацией в ценовых зонах теплоснабжения и теплосетевой организацией в ценовых зонах теплоснабжения по регулируемым ценам (тарифам) в сфере</w:t>
      </w:r>
      <w:r>
        <w:rPr>
          <w:rStyle w:val="a7"/>
          <w:shd w:val="clear" w:color="auto" w:fill="D8EDE8"/>
        </w:rPr>
        <w:t xml:space="preserve"> теплоснабжения, и регулируемых ценах (тарифах) в сфере </w:t>
      </w:r>
      <w:r>
        <w:rPr>
          <w:rStyle w:val="a7"/>
          <w:shd w:val="clear" w:color="auto" w:fill="D8EDE8"/>
        </w:rPr>
        <w:lastRenderedPageBreak/>
        <w:t>теплоснабжения на указанные товары (услуги);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0" w:name="sub_1483"/>
      <w:bookmarkEnd w:id="18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об инвестиционных программах теплоснабжающей организации в ценовых зонах теплоснабжения и теплосетевой организации в ценовых зонах тепл</w:t>
      </w:r>
      <w:r>
        <w:rPr>
          <w:rStyle w:val="a7"/>
          <w:shd w:val="clear" w:color="auto" w:fill="D8EDE8"/>
        </w:rPr>
        <w:t>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</w:t>
      </w:r>
      <w:r>
        <w:rPr>
          <w:rStyle w:val="a7"/>
          <w:shd w:val="clear" w:color="auto" w:fill="D8EDE8"/>
        </w:rPr>
        <w:t xml:space="preserve">ключению (технологическому присоединению) к системе теплоснабжения), в составе сведений, указанных в </w:t>
      </w:r>
      <w:hyperlink w:anchor="sub_1024" w:history="1">
        <w:r>
          <w:rPr>
            <w:rStyle w:val="a4"/>
            <w:shd w:val="clear" w:color="auto" w:fill="D8EDE8"/>
          </w:rPr>
          <w:t>пункте 24</w:t>
        </w:r>
      </w:hyperlink>
      <w:r>
        <w:rPr>
          <w:rStyle w:val="a7"/>
          <w:shd w:val="clear" w:color="auto" w:fill="D8EDE8"/>
        </w:rPr>
        <w:t xml:space="preserve"> настоящего документа;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1" w:name="sub_1484"/>
      <w:bookmarkEnd w:id="19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основных потребительских характеристиках товаров (услуг), поставляемых (ок</w:t>
      </w:r>
      <w:r>
        <w:rPr>
          <w:rStyle w:val="a7"/>
          <w:shd w:val="clear" w:color="auto" w:fill="D8EDE8"/>
        </w:rPr>
        <w:t>азываемых) теплоснабжающей организацией в ценовых зонах теплоснабжения и теплосетевой организацией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2" w:name="sub_1485"/>
      <w:bookmarkEnd w:id="19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годовой бухгалтерской (финансовой) отчетности, включая бухгалтерский баланс и приложения к нему;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3" w:name="sub_1486"/>
      <w:bookmarkEnd w:id="19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об основных технико-экономических параметрах деятельности теплоснабжающей организации в ценовых зонах теплоснабжения и теплосетевой организации в ценовых зонах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4" w:name="sub_1487"/>
      <w:bookmarkEnd w:id="19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 способах приобретения, стоимости и об объема</w:t>
      </w:r>
      <w:r>
        <w:rPr>
          <w:rStyle w:val="a7"/>
          <w:shd w:val="clear" w:color="auto" w:fill="D8EDE8"/>
        </w:rPr>
        <w:t>х товаров, необходимых для производства товаров и (или) оказания услуг теплоснабжающей организацией в ценовых зонах теплоснабжения и теплосетевой организацией в ценовых зонах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5" w:name="sub_1049"/>
      <w:bookmarkEnd w:id="19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49. Информация о товарах (об услугах), поставляе</w:t>
      </w:r>
      <w:r>
        <w:rPr>
          <w:rStyle w:val="a7"/>
          <w:shd w:val="clear" w:color="auto" w:fill="D8EDE8"/>
        </w:rPr>
        <w:t xml:space="preserve">мых (оказываемых) теплоснабжающей организацией в ценовых зонах теплоснабжения и теплосетевой организацией в ценовых зонах теплоснабжения по регулируемым ценам (тарифам) в сфере теплоснабжения, включает сведения, указанные в </w:t>
      </w:r>
      <w:hyperlink w:anchor="sub_1221" w:history="1">
        <w:r>
          <w:rPr>
            <w:rStyle w:val="a4"/>
            <w:shd w:val="clear" w:color="auto" w:fill="D8EDE8"/>
          </w:rPr>
          <w:t>подпункта</w:t>
        </w:r>
        <w:r>
          <w:rPr>
            <w:rStyle w:val="a4"/>
            <w:shd w:val="clear" w:color="auto" w:fill="D8EDE8"/>
          </w:rPr>
          <w:t>х "а" - "д" пункта 22</w:t>
        </w:r>
      </w:hyperlink>
      <w:r>
        <w:rPr>
          <w:rStyle w:val="a7"/>
          <w:shd w:val="clear" w:color="auto" w:fill="D8EDE8"/>
        </w:rPr>
        <w:t xml:space="preserve">, </w:t>
      </w:r>
      <w:hyperlink w:anchor="sub_1027" w:history="1">
        <w:r>
          <w:rPr>
            <w:rStyle w:val="a4"/>
            <w:shd w:val="clear" w:color="auto" w:fill="D8EDE8"/>
          </w:rPr>
          <w:t>пунктах 27</w:t>
        </w:r>
      </w:hyperlink>
      <w:r>
        <w:rPr>
          <w:rStyle w:val="a7"/>
          <w:shd w:val="clear" w:color="auto" w:fill="D8EDE8"/>
        </w:rPr>
        <w:t xml:space="preserve"> и </w:t>
      </w:r>
      <w:hyperlink w:anchor="sub_1030" w:history="1">
        <w:r>
          <w:rPr>
            <w:rStyle w:val="a4"/>
            <w:shd w:val="clear" w:color="auto" w:fill="D8EDE8"/>
          </w:rPr>
          <w:t>30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6" w:name="sub_1050"/>
      <w:bookmarkEnd w:id="19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50. Информация о регулируемых ценах (тарифах) в сфере теплоснабжения на товары (услуги), поставляемые (оказываемые) теплосн</w:t>
      </w:r>
      <w:r>
        <w:rPr>
          <w:rStyle w:val="a7"/>
          <w:shd w:val="clear" w:color="auto" w:fill="D8EDE8"/>
        </w:rPr>
        <w:t>абжающей организацией в ценовых зонах теплоснабжения и теплосетевой организацией в ценовых зонах теплоснабжения, включает сведения:</w:t>
      </w:r>
    </w:p>
    <w:p w:rsidR="00000000" w:rsidRDefault="007B099D">
      <w:bookmarkStart w:id="197" w:name="sub_1501"/>
      <w:bookmarkEnd w:id="196"/>
      <w:r>
        <w:rPr>
          <w:rStyle w:val="a7"/>
          <w:shd w:val="clear" w:color="auto" w:fill="D8EDE8"/>
        </w:rPr>
        <w:t xml:space="preserve">а) о тарифах на теплоноситель в виде воды, поставляемый другим теплоснабжающим организациям в ценовых зонах </w:t>
      </w:r>
      <w:r>
        <w:rPr>
          <w:rStyle w:val="a7"/>
          <w:shd w:val="clear" w:color="auto" w:fill="D8EDE8"/>
        </w:rPr>
        <w:t xml:space="preserve">теплоснабжения с использованием открытых систем теплоснабжения (горячего водоснабжения), за исключением случая, предусмотренного </w:t>
      </w:r>
      <w:hyperlink r:id="rId49" w:history="1">
        <w:r>
          <w:rPr>
            <w:rStyle w:val="a4"/>
            <w:shd w:val="clear" w:color="auto" w:fill="D8EDE8"/>
          </w:rPr>
          <w:t>пунктом 6 части 1 статьи 23</w:t>
        </w:r>
      </w:hyperlink>
      <w:hyperlink r:id="rId50" w:history="1">
        <w:r w:rsidR="002E42C7" w:rsidRPr="002E42C7">
          <w:rPr>
            <w:rStyle w:val="af"/>
          </w:rPr>
          <w:t>http://ivo.garant.ru/document/redirect/12177489/2304106</w:t>
        </w:r>
      </w:hyperlink>
      <w:hyperlink r:id="rId51" w:history="1">
        <w:r>
          <w:rPr>
            <w:rStyle w:val="a4"/>
            <w:shd w:val="clear" w:color="auto" w:fill="D8EDE8"/>
            <w:vertAlign w:val="superscript"/>
          </w:rPr>
          <w:t> 4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теплоснабжении";</w:t>
      </w:r>
    </w:p>
    <w:p w:rsidR="00000000" w:rsidRDefault="007B099D">
      <w:bookmarkStart w:id="198" w:name="sub_1502"/>
      <w:bookmarkEnd w:id="197"/>
      <w:r>
        <w:rPr>
          <w:rStyle w:val="a7"/>
          <w:shd w:val="clear" w:color="auto" w:fill="D8EDE8"/>
        </w:rPr>
        <w:t xml:space="preserve">б) о тарифах в сфере теплоснабжения на товары (услуги) в случаях, указанных в </w:t>
      </w:r>
      <w:hyperlink r:id="rId52" w:history="1">
        <w:r>
          <w:rPr>
            <w:rStyle w:val="a4"/>
            <w:shd w:val="clear" w:color="auto" w:fill="D8EDE8"/>
          </w:rPr>
          <w:t>частях 12</w:t>
        </w:r>
      </w:hyperlink>
      <w:hyperlink r:id="rId53" w:history="1">
        <w:r w:rsidR="002E42C7" w:rsidRPr="002E42C7">
          <w:rPr>
            <w:rStyle w:val="af"/>
          </w:rPr>
          <w:t>http://ivo.garant.ru/document/redirect/12177489/1121</w:t>
        </w:r>
      </w:hyperlink>
      <w:hyperlink r:id="rId54" w:history="1">
        <w:r>
          <w:rPr>
            <w:rStyle w:val="a4"/>
            <w:shd w:val="clear" w:color="auto" w:fill="D8EDE8"/>
            <w:vertAlign w:val="superscript"/>
          </w:rPr>
          <w:t> 1</w:t>
        </w:r>
      </w:hyperlink>
      <w:hyperlink r:id="rId55" w:history="1">
        <w:r w:rsidR="002E42C7" w:rsidRPr="002E42C7">
          <w:rPr>
            <w:rStyle w:val="af"/>
          </w:rPr>
          <w:t>http://ivo.garant.ru/document/redirect/12177489/1121</w:t>
        </w:r>
      </w:hyperlink>
      <w:hyperlink r:id="rId56" w:history="1">
        <w:r>
          <w:rPr>
            <w:rStyle w:val="a4"/>
            <w:shd w:val="clear" w:color="auto" w:fill="D8EDE8"/>
          </w:rPr>
          <w:t xml:space="preserve"> - 12</w:t>
        </w:r>
      </w:hyperlink>
      <w:hyperlink r:id="rId57" w:history="1">
        <w:r w:rsidR="002E42C7" w:rsidRPr="002E42C7">
          <w:rPr>
            <w:rStyle w:val="af"/>
          </w:rPr>
          <w:t>http://ivo.garant.ru/document/redirect/12177489/1121</w:t>
        </w:r>
      </w:hyperlink>
      <w:hyperlink r:id="rId58" w:history="1">
        <w:r>
          <w:rPr>
            <w:rStyle w:val="a4"/>
            <w:shd w:val="clear" w:color="auto" w:fill="D8EDE8"/>
            <w:vertAlign w:val="superscript"/>
          </w:rPr>
          <w:t> 4</w:t>
        </w:r>
      </w:hyperlink>
      <w:hyperlink r:id="rId59" w:history="1">
        <w:r w:rsidR="002E42C7" w:rsidRPr="002E42C7">
          <w:rPr>
            <w:rStyle w:val="af"/>
          </w:rPr>
          <w:t>http://ivo.garant.ru/document/redirect/12177489/1121</w:t>
        </w:r>
      </w:hyperlink>
      <w:hyperlink r:id="rId60" w:history="1">
        <w:r>
          <w:rPr>
            <w:rStyle w:val="a4"/>
            <w:shd w:val="clear" w:color="auto" w:fill="D8EDE8"/>
          </w:rPr>
          <w:t xml:space="preserve"> статьи 10</w:t>
        </w:r>
      </w:hyperlink>
      <w:r>
        <w:rPr>
          <w:rStyle w:val="a7"/>
          <w:shd w:val="clear" w:color="auto" w:fill="D8EDE8"/>
        </w:rPr>
        <w:t xml:space="preserve"> Федерального закона "О теплоснабжении".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199" w:name="sub_1051"/>
      <w:bookmarkEnd w:id="19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51. Информация об основных потребительских характеристиках товаров (услуг), поставл</w:t>
      </w:r>
      <w:r>
        <w:rPr>
          <w:rStyle w:val="a7"/>
          <w:shd w:val="clear" w:color="auto" w:fill="D8EDE8"/>
        </w:rPr>
        <w:t>яемых (оказываемых) теплоснабжающей организацией в ценовых зонах теплоснабжения и теплосетевой организацией в ценовых зонах теплоснабжения, включает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0" w:name="sub_1511"/>
      <w:bookmarkEnd w:id="19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 количестве аварий на тепловых сетях (единиц на километр);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1" w:name="sub_1512"/>
      <w:bookmarkEnd w:id="20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 количестве аварий на источниках тепловой энергии (единиц на источник);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2" w:name="sub_1513"/>
      <w:bookmarkEnd w:id="20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выводе источников тепловой энергии и тепловых сетей из эксплуатации;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3" w:name="sub_1514"/>
      <w:bookmarkEnd w:id="20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об основаниях ограничения и прекращения подачи тепловой энергии потре</w:t>
      </w:r>
      <w:r>
        <w:rPr>
          <w:rStyle w:val="a7"/>
          <w:shd w:val="clear" w:color="auto" w:fill="D8EDE8"/>
        </w:rPr>
        <w:t xml:space="preserve">бителям в случаях, предусмотренных </w:t>
      </w:r>
      <w:hyperlink r:id="rId61" w:history="1">
        <w:r>
          <w:rPr>
            <w:rStyle w:val="a4"/>
            <w:shd w:val="clear" w:color="auto" w:fill="D8EDE8"/>
          </w:rPr>
          <w:t>пунктом 76</w:t>
        </w:r>
      </w:hyperlink>
      <w:r>
        <w:rPr>
          <w:rStyle w:val="a7"/>
          <w:shd w:val="clear" w:color="auto" w:fill="D8EDE8"/>
        </w:rPr>
        <w:t xml:space="preserve"> Правил организации теплоснабжения в Российской Федерации, утвержденных </w:t>
      </w:r>
      <w:hyperlink r:id="rId62" w:history="1">
        <w:r>
          <w:rPr>
            <w:rStyle w:val="a4"/>
            <w:shd w:val="clear" w:color="auto" w:fill="D8EDE8"/>
          </w:rPr>
          <w:t>постановление</w:t>
        </w:r>
        <w:r>
          <w:rPr>
            <w:rStyle w:val="a4"/>
            <w:shd w:val="clear" w:color="auto" w:fill="D8EDE8"/>
          </w:rPr>
          <w:t>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8 августа 2012 г. N 808 "Об организации теплоснабжения в Российской Федерации и о внесении изменений в некоторые акты Правительства Российской Федерации".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4" w:name="sub_1052"/>
      <w:bookmarkEnd w:id="20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52. Информация об основных технико-экономических параметрах деятельности теплоснабжающей организации в ценовых зонах теплоснабжения и теплосетевой организации в </w:t>
      </w:r>
      <w:r>
        <w:rPr>
          <w:rStyle w:val="a7"/>
          <w:shd w:val="clear" w:color="auto" w:fill="D8EDE8"/>
        </w:rPr>
        <w:lastRenderedPageBreak/>
        <w:t>ценовых зонах теплоснабжения включает сведения: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5" w:name="sub_1521"/>
      <w:bookmarkEnd w:id="20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об установленной тепловой м</w:t>
      </w:r>
      <w:r>
        <w:rPr>
          <w:rStyle w:val="a7"/>
          <w:shd w:val="clear" w:color="auto" w:fill="D8EDE8"/>
        </w:rPr>
        <w:t>ощности объектов основных фондов, используемых для теплоснабжения, в том числе по каждому источнику тепловой энергии (Гкал/ч);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6" w:name="sub_1522"/>
      <w:bookmarkEnd w:id="20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об объеме вырабатываемой теплоснабжающей организацией в ценовых зонах теплоснабжения и передаваемой теплосете</w:t>
      </w:r>
      <w:r>
        <w:rPr>
          <w:rStyle w:val="a7"/>
          <w:shd w:val="clear" w:color="auto" w:fill="D8EDE8"/>
        </w:rPr>
        <w:t>вой организацией в ценовых зонах теплоснабжения тепловой энергии (тыс. 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7" w:name="sub_1523"/>
      <w:bookmarkEnd w:id="20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о плановом объеме потерь при передаче тепловой энергии (тыс. Гкал/год);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8" w:name="sub_1524"/>
      <w:bookmarkEnd w:id="20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о фактическом объеме потерь при передаче тепловой энергии (тыс. Гк</w:t>
      </w:r>
      <w:r>
        <w:rPr>
          <w:rStyle w:val="a7"/>
          <w:shd w:val="clear" w:color="auto" w:fill="D8EDE8"/>
        </w:rPr>
        <w:t>ал/год);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09" w:name="sub_1525"/>
      <w:bookmarkEnd w:id="20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0" w:name="sub_1526"/>
      <w:bookmarkEnd w:id="20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о фактическом удельном расходе ус</w:t>
      </w:r>
      <w:r>
        <w:rPr>
          <w:rStyle w:val="a7"/>
          <w:shd w:val="clear" w:color="auto" w:fill="D8EDE8"/>
        </w:rPr>
        <w:t>ловного топлива при производстве тепловой энергии источниками тепловой энергии с распределением по источникам тепловой энергии (кг у. т./Гкал);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1" w:name="sub_1527"/>
      <w:bookmarkEnd w:id="21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о среднесписочной численности основного производственного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2" w:name="sub_1528"/>
      <w:bookmarkEnd w:id="21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о среднесписочной численности административно-управленческого персонала (человек);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3" w:name="sub_1529"/>
      <w:bookmarkEnd w:id="21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и) о показателях технико-экономического состояния систем теплоснабжения (за исключением теплопотребляющих установок потребителей тепловой энергии и т</w:t>
      </w:r>
      <w:r>
        <w:rPr>
          <w:rStyle w:val="a7"/>
          <w:shd w:val="clear" w:color="auto" w:fill="D8EDE8"/>
        </w:rPr>
        <w:t>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4" w:name="sub_1053"/>
      <w:bookmarkEnd w:id="21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53. Информация о способах приобретения, стоимости и об объемах товаров, необходимых для производства товаров и (или) оказания услуг теплоснабжающей организацией в ценовых зонах теплоснабжения и теплосетевой организацией в ценовых зонах теплоснабжения, вклю</w:t>
      </w:r>
      <w:r>
        <w:rPr>
          <w:rStyle w:val="a7"/>
          <w:shd w:val="clear" w:color="auto" w:fill="D8EDE8"/>
        </w:rPr>
        <w:t>чает сведения о наличии правовых актов, регламентирующих правила закупки (положение о закупке) в теплоснабжающей организации в ценовых зонах теплоснабжения и теплосетевой организации в ценовых зонах теплоснабжения, о месте размещения положения о закупке те</w:t>
      </w:r>
      <w:r>
        <w:rPr>
          <w:rStyle w:val="a7"/>
          <w:shd w:val="clear" w:color="auto" w:fill="D8EDE8"/>
        </w:rPr>
        <w:t>плоснабжающей организации в ценовых зонах теплоснабжения или теплосетевой организации в ценовых зонах теплоснабжения, а также о планировании закупок и результатах их проведения.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5" w:name="sub_1054"/>
      <w:bookmarkEnd w:id="21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54. Теплоснабжающая организация в ценовых зонах теплоснабжени</w:t>
      </w:r>
      <w:r>
        <w:rPr>
          <w:rStyle w:val="a7"/>
          <w:shd w:val="clear" w:color="auto" w:fill="D8EDE8"/>
        </w:rPr>
        <w:t xml:space="preserve">я и теплосетевая организация в ценовых зонах теплоснабжения раскрывают информацию в сроки, определенные </w:t>
      </w:r>
      <w:hyperlink w:anchor="sub_1014" w:history="1">
        <w:r>
          <w:rPr>
            <w:rStyle w:val="a4"/>
            <w:shd w:val="clear" w:color="auto" w:fill="D8EDE8"/>
          </w:rPr>
          <w:t>пунктами 14</w:t>
        </w:r>
      </w:hyperlink>
      <w:r>
        <w:rPr>
          <w:rStyle w:val="a7"/>
          <w:shd w:val="clear" w:color="auto" w:fill="D8EDE8"/>
        </w:rPr>
        <w:t xml:space="preserve">, </w:t>
      </w:r>
      <w:hyperlink w:anchor="sub_1015" w:history="1">
        <w:r>
          <w:rPr>
            <w:rStyle w:val="a4"/>
            <w:shd w:val="clear" w:color="auto" w:fill="D8EDE8"/>
          </w:rPr>
          <w:t>15</w:t>
        </w:r>
      </w:hyperlink>
      <w:r>
        <w:rPr>
          <w:rStyle w:val="a7"/>
          <w:shd w:val="clear" w:color="auto" w:fill="D8EDE8"/>
        </w:rPr>
        <w:t xml:space="preserve"> и </w:t>
      </w:r>
      <w:hyperlink w:anchor="sub_1055" w:history="1">
        <w:r>
          <w:rPr>
            <w:rStyle w:val="a4"/>
            <w:shd w:val="clear" w:color="auto" w:fill="D8EDE8"/>
          </w:rPr>
          <w:t>55 - 60</w:t>
        </w:r>
      </w:hyperlink>
      <w:r>
        <w:rPr>
          <w:rStyle w:val="a7"/>
          <w:shd w:val="clear" w:color="auto" w:fill="D8EDE8"/>
        </w:rPr>
        <w:t xml:space="preserve"> настоящего документа, в порядке, предусмотренном</w:t>
      </w:r>
      <w:r>
        <w:rPr>
          <w:rStyle w:val="a7"/>
          <w:shd w:val="clear" w:color="auto" w:fill="D8EDE8"/>
        </w:rPr>
        <w:t xml:space="preserve"> пунктом 3 настоящего документа.</w:t>
      </w:r>
    </w:p>
    <w:bookmarkEnd w:id="215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Единая теплоснабжающая организация в ценовых зонах теплоснабжения раскрывает информацию в сроки, определенные </w:t>
      </w:r>
      <w:hyperlink w:anchor="sub_1014" w:history="1">
        <w:r>
          <w:rPr>
            <w:rStyle w:val="a4"/>
            <w:shd w:val="clear" w:color="auto" w:fill="D8EDE8"/>
          </w:rPr>
          <w:t>пунктами 14</w:t>
        </w:r>
      </w:hyperlink>
      <w:r>
        <w:rPr>
          <w:rStyle w:val="a7"/>
          <w:shd w:val="clear" w:color="auto" w:fill="D8EDE8"/>
        </w:rPr>
        <w:t xml:space="preserve">, </w:t>
      </w:r>
      <w:hyperlink w:anchor="sub_1015" w:history="1">
        <w:r>
          <w:rPr>
            <w:rStyle w:val="a4"/>
            <w:shd w:val="clear" w:color="auto" w:fill="D8EDE8"/>
          </w:rPr>
          <w:t>15</w:t>
        </w:r>
      </w:hyperlink>
      <w:r>
        <w:rPr>
          <w:rStyle w:val="a7"/>
          <w:shd w:val="clear" w:color="auto" w:fill="D8EDE8"/>
        </w:rPr>
        <w:t xml:space="preserve"> и </w:t>
      </w:r>
      <w:hyperlink w:anchor="sub_1055" w:history="1">
        <w:r>
          <w:rPr>
            <w:rStyle w:val="a4"/>
            <w:shd w:val="clear" w:color="auto" w:fill="D8EDE8"/>
          </w:rPr>
          <w:t>55 - 60</w:t>
        </w:r>
      </w:hyperlink>
      <w:r>
        <w:rPr>
          <w:rStyle w:val="a7"/>
          <w:shd w:val="clear" w:color="auto" w:fill="D8EDE8"/>
        </w:rPr>
        <w:t xml:space="preserve"> </w:t>
      </w:r>
      <w:r>
        <w:rPr>
          <w:rStyle w:val="a7"/>
          <w:shd w:val="clear" w:color="auto" w:fill="D8EDE8"/>
        </w:rPr>
        <w:t xml:space="preserve">настоящего документа, в порядке, предусмотренном </w:t>
      </w:r>
      <w:hyperlink w:anchor="sub_10031" w:history="1">
        <w:r>
          <w:rPr>
            <w:rStyle w:val="a4"/>
            <w:shd w:val="clear" w:color="auto" w:fill="D8EDE8"/>
          </w:rPr>
          <w:t>подпунктами "а"</w:t>
        </w:r>
      </w:hyperlink>
      <w:r>
        <w:rPr>
          <w:rStyle w:val="a7"/>
          <w:shd w:val="clear" w:color="auto" w:fill="D8EDE8"/>
        </w:rPr>
        <w:t xml:space="preserve"> и </w:t>
      </w:r>
      <w:hyperlink w:anchor="sub_10032" w:history="1">
        <w:r>
          <w:rPr>
            <w:rStyle w:val="a4"/>
            <w:shd w:val="clear" w:color="auto" w:fill="D8EDE8"/>
          </w:rPr>
          <w:t>"б" пункта 3</w:t>
        </w:r>
      </w:hyperlink>
      <w:r>
        <w:rPr>
          <w:rStyle w:val="a7"/>
          <w:shd w:val="clear" w:color="auto" w:fill="D8EDE8"/>
        </w:rPr>
        <w:t xml:space="preserve"> настоящего документа, за исключением информации, предусмотренной </w:t>
      </w:r>
      <w:hyperlink w:anchor="sub_1423" w:history="1">
        <w:r>
          <w:rPr>
            <w:rStyle w:val="a4"/>
            <w:shd w:val="clear" w:color="auto" w:fill="D8EDE8"/>
          </w:rPr>
          <w:t>подпунктом "в" пункта 42</w:t>
        </w:r>
      </w:hyperlink>
      <w:r>
        <w:rPr>
          <w:rStyle w:val="a7"/>
          <w:shd w:val="clear" w:color="auto" w:fill="D8EDE8"/>
        </w:rPr>
        <w:t xml:space="preserve"> настоя</w:t>
      </w:r>
      <w:r>
        <w:rPr>
          <w:rStyle w:val="a7"/>
          <w:shd w:val="clear" w:color="auto" w:fill="D8EDE8"/>
        </w:rPr>
        <w:t xml:space="preserve">щего документа, также раскрываемой в порядке, предусмотренном </w:t>
      </w:r>
      <w:hyperlink w:anchor="sub_10034" w:history="1">
        <w:r>
          <w:rPr>
            <w:rStyle w:val="a4"/>
            <w:shd w:val="clear" w:color="auto" w:fill="D8EDE8"/>
          </w:rPr>
          <w:t>подпунктом "г" пункта 3</w:t>
        </w:r>
      </w:hyperlink>
      <w:r>
        <w:rPr>
          <w:rStyle w:val="a7"/>
          <w:shd w:val="clear" w:color="auto" w:fill="D8EDE8"/>
        </w:rPr>
        <w:t xml:space="preserve"> настоящего документа, и информации, предусмотренной </w:t>
      </w:r>
      <w:hyperlink w:anchor="sub_1046" w:history="1">
        <w:r>
          <w:rPr>
            <w:rStyle w:val="a4"/>
            <w:shd w:val="clear" w:color="auto" w:fill="D8EDE8"/>
          </w:rPr>
          <w:t>пунктами 46</w:t>
        </w:r>
      </w:hyperlink>
      <w:r>
        <w:rPr>
          <w:rStyle w:val="a7"/>
          <w:shd w:val="clear" w:color="auto" w:fill="D8EDE8"/>
        </w:rPr>
        <w:t xml:space="preserve"> и </w:t>
      </w:r>
      <w:hyperlink w:anchor="sub_1047" w:history="1">
        <w:r>
          <w:rPr>
            <w:rStyle w:val="a4"/>
            <w:shd w:val="clear" w:color="auto" w:fill="D8EDE8"/>
          </w:rPr>
          <w:t>47</w:t>
        </w:r>
      </w:hyperlink>
      <w:r>
        <w:rPr>
          <w:rStyle w:val="a7"/>
          <w:shd w:val="clear" w:color="auto" w:fill="D8EDE8"/>
        </w:rPr>
        <w:t xml:space="preserve"> настоящего документа, </w:t>
      </w:r>
      <w:r>
        <w:rPr>
          <w:rStyle w:val="a7"/>
          <w:shd w:val="clear" w:color="auto" w:fill="D8EDE8"/>
        </w:rPr>
        <w:t>раскрываемой в порядке, предусмотренном подпунктом "г" пункта 3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6" w:name="sub_105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55. Единая теплоснабжающая организация в ценовых зонах теплоснабжения, теплоснабжающая организация в ценовых зонах теплоснабжения и теплосетевая организация в це</w:t>
      </w:r>
      <w:r>
        <w:rPr>
          <w:rStyle w:val="a7"/>
          <w:shd w:val="clear" w:color="auto" w:fill="D8EDE8"/>
        </w:rPr>
        <w:t xml:space="preserve">новых зонах теплоснабжения, в том числе вновь созданные, размещают информацию, предусмотренную </w:t>
      </w:r>
      <w:hyperlink w:anchor="sub_1371" w:history="1">
        <w:r>
          <w:rPr>
            <w:rStyle w:val="a4"/>
            <w:shd w:val="clear" w:color="auto" w:fill="D8EDE8"/>
          </w:rPr>
          <w:t>подпунктом "а" пункта 37</w:t>
        </w:r>
      </w:hyperlink>
      <w:r>
        <w:rPr>
          <w:rStyle w:val="a7"/>
          <w:shd w:val="clear" w:color="auto" w:fill="D8EDE8"/>
        </w:rPr>
        <w:t xml:space="preserve"> и </w:t>
      </w:r>
      <w:hyperlink w:anchor="sub_1481" w:history="1">
        <w:r>
          <w:rPr>
            <w:rStyle w:val="a4"/>
            <w:shd w:val="clear" w:color="auto" w:fill="D8EDE8"/>
          </w:rPr>
          <w:t>подпунктом "а" пункта 48</w:t>
        </w:r>
      </w:hyperlink>
      <w:r>
        <w:rPr>
          <w:rStyle w:val="a7"/>
          <w:shd w:val="clear" w:color="auto" w:fill="D8EDE8"/>
        </w:rPr>
        <w:t xml:space="preserve"> настоящего документа, в течение 30 дней: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7" w:name="sub_1551"/>
      <w:bookmarkEnd w:id="21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со дня внесения записи о государственной регистрации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 в едином госуда</w:t>
      </w:r>
      <w:r>
        <w:rPr>
          <w:rStyle w:val="a7"/>
          <w:shd w:val="clear" w:color="auto" w:fill="D8EDE8"/>
        </w:rPr>
        <w:t>рственном реестре юридических лиц (едином государственном реестре индивидуальных предпринимателей);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8" w:name="sub_1552"/>
      <w:bookmarkEnd w:id="21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со дня присвоения статуса единой теплоснабжающей организации;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19" w:name="sub_1553"/>
      <w:bookmarkEnd w:id="21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в) со дня изменения сведений, указанных в </w:t>
      </w:r>
      <w:hyperlink w:anchor="sub_1038" w:history="1">
        <w:r>
          <w:rPr>
            <w:rStyle w:val="a4"/>
            <w:shd w:val="clear" w:color="auto" w:fill="D8EDE8"/>
          </w:rPr>
          <w:t>пункте 38</w:t>
        </w:r>
      </w:hyperlink>
      <w:r>
        <w:rPr>
          <w:rStyle w:val="a7"/>
          <w:shd w:val="clear" w:color="auto" w:fill="D8EDE8"/>
        </w:rPr>
        <w:t xml:space="preserve"> и </w:t>
      </w:r>
      <w:hyperlink w:anchor="sub_1481" w:history="1">
        <w:r>
          <w:rPr>
            <w:rStyle w:val="a4"/>
            <w:shd w:val="clear" w:color="auto" w:fill="D8EDE8"/>
          </w:rPr>
          <w:t>подпункте "а" пункта 48</w:t>
        </w:r>
      </w:hyperlink>
      <w:r>
        <w:rPr>
          <w:rStyle w:val="a7"/>
          <w:shd w:val="clear" w:color="auto" w:fill="D8EDE8"/>
        </w:rPr>
        <w:t xml:space="preserve"> настоящего </w:t>
      </w:r>
      <w:r>
        <w:rPr>
          <w:rStyle w:val="a7"/>
          <w:shd w:val="clear" w:color="auto" w:fill="D8EDE8"/>
        </w:rPr>
        <w:lastRenderedPageBreak/>
        <w:t>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0" w:name="sub_1056"/>
      <w:bookmarkEnd w:id="21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56. Информация, указанная в </w:t>
      </w:r>
      <w:hyperlink w:anchor="sub_1373" w:history="1">
        <w:r>
          <w:rPr>
            <w:rStyle w:val="a4"/>
            <w:shd w:val="clear" w:color="auto" w:fill="D8EDE8"/>
          </w:rPr>
          <w:t>подпункте "в" пункта 37</w:t>
        </w:r>
      </w:hyperlink>
      <w:r>
        <w:rPr>
          <w:rStyle w:val="a7"/>
          <w:shd w:val="clear" w:color="auto" w:fill="D8EDE8"/>
        </w:rPr>
        <w:t xml:space="preserve"> и </w:t>
      </w:r>
      <w:hyperlink w:anchor="sub_1483" w:history="1">
        <w:r>
          <w:rPr>
            <w:rStyle w:val="a4"/>
            <w:shd w:val="clear" w:color="auto" w:fill="D8EDE8"/>
          </w:rPr>
          <w:t>подпункте "в" пункта 48</w:t>
        </w:r>
      </w:hyperlink>
      <w:r>
        <w:rPr>
          <w:rStyle w:val="a7"/>
          <w:shd w:val="clear" w:color="auto" w:fill="D8EDE8"/>
        </w:rPr>
        <w:t xml:space="preserve"> в части сведен</w:t>
      </w:r>
      <w:r>
        <w:rPr>
          <w:rStyle w:val="a7"/>
          <w:shd w:val="clear" w:color="auto" w:fill="D8EDE8"/>
        </w:rPr>
        <w:t xml:space="preserve">ий, указанных в </w:t>
      </w:r>
      <w:hyperlink w:anchor="sub_1241" w:history="1">
        <w:r>
          <w:rPr>
            <w:rStyle w:val="a4"/>
            <w:shd w:val="clear" w:color="auto" w:fill="D8EDE8"/>
          </w:rPr>
          <w:t>подпунктах "а" - "д"</w:t>
        </w:r>
      </w:hyperlink>
      <w:r>
        <w:rPr>
          <w:rStyle w:val="a7"/>
          <w:shd w:val="clear" w:color="auto" w:fill="D8EDE8"/>
        </w:rPr>
        <w:t xml:space="preserve"> (за исключением информации о фактических данных), </w:t>
      </w:r>
      <w:hyperlink w:anchor="sub_1248" w:history="1">
        <w:r>
          <w:rPr>
            <w:rStyle w:val="a4"/>
            <w:shd w:val="clear" w:color="auto" w:fill="D8EDE8"/>
          </w:rPr>
          <w:t>подпункте "з" пункта 24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единой теплоснабжающей организацией в ценовых зонах теплос</w:t>
      </w:r>
      <w:r>
        <w:rPr>
          <w:rStyle w:val="a7"/>
          <w:shd w:val="clear" w:color="auto" w:fill="D8EDE8"/>
        </w:rPr>
        <w:t xml:space="preserve">набжения, теплоснабжающей организацией в ценовых зонах теплоснабжения и теплосетевой организацией в ценовых зонах теплоснабжения в соответствии с </w:t>
      </w:r>
      <w:hyperlink w:anchor="sub_1033" w:history="1">
        <w:r>
          <w:rPr>
            <w:rStyle w:val="a4"/>
            <w:shd w:val="clear" w:color="auto" w:fill="D8EDE8"/>
          </w:rPr>
          <w:t>пунктом 33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bookmarkEnd w:id="220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373" w:history="1">
        <w:r>
          <w:rPr>
            <w:rStyle w:val="a4"/>
            <w:shd w:val="clear" w:color="auto" w:fill="D8EDE8"/>
          </w:rPr>
          <w:t>подпункте "в" пункта 37</w:t>
        </w:r>
      </w:hyperlink>
      <w:r>
        <w:rPr>
          <w:rStyle w:val="a7"/>
          <w:shd w:val="clear" w:color="auto" w:fill="D8EDE8"/>
        </w:rPr>
        <w:t xml:space="preserve"> и </w:t>
      </w:r>
      <w:hyperlink w:anchor="sub_1483" w:history="1">
        <w:r>
          <w:rPr>
            <w:rStyle w:val="a4"/>
            <w:shd w:val="clear" w:color="auto" w:fill="D8EDE8"/>
          </w:rPr>
          <w:t>подпункте "в" пункта 48</w:t>
        </w:r>
      </w:hyperlink>
      <w:r>
        <w:rPr>
          <w:rStyle w:val="a7"/>
          <w:shd w:val="clear" w:color="auto" w:fill="D8EDE8"/>
        </w:rPr>
        <w:t xml:space="preserve"> в части сведений, указанных в </w:t>
      </w:r>
      <w:hyperlink w:anchor="sub_1245" w:history="1">
        <w:r>
          <w:rPr>
            <w:rStyle w:val="a4"/>
            <w:shd w:val="clear" w:color="auto" w:fill="D8EDE8"/>
          </w:rPr>
          <w:t>подпункте "д"</w:t>
        </w:r>
      </w:hyperlink>
      <w:r>
        <w:rPr>
          <w:rStyle w:val="a7"/>
          <w:shd w:val="clear" w:color="auto" w:fill="D8EDE8"/>
        </w:rPr>
        <w:t xml:space="preserve"> (в отношении фактических данных), </w:t>
      </w:r>
      <w:hyperlink w:anchor="sub_1246" w:history="1">
        <w:r>
          <w:rPr>
            <w:rStyle w:val="a4"/>
            <w:shd w:val="clear" w:color="auto" w:fill="D8EDE8"/>
          </w:rPr>
          <w:t>подпунктах "е"</w:t>
        </w:r>
      </w:hyperlink>
      <w:r>
        <w:rPr>
          <w:rStyle w:val="a7"/>
          <w:shd w:val="clear" w:color="auto" w:fill="D8EDE8"/>
        </w:rPr>
        <w:t xml:space="preserve"> и </w:t>
      </w:r>
      <w:hyperlink w:anchor="sub_1247" w:history="1">
        <w:r>
          <w:rPr>
            <w:rStyle w:val="a4"/>
            <w:shd w:val="clear" w:color="auto" w:fill="D8EDE8"/>
          </w:rPr>
          <w:t>"ж" пункта 24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единой теплоснабжающей организацией в ценовых зонах теплоснабжения, теплоснабжающей организацией в ценовых зонах теплоснабжения и теплосетевой организацией в ценовых зонах теплоснабжения в соответствии с </w:t>
      </w:r>
      <w:hyperlink w:anchor="sub_1034" w:history="1">
        <w:r>
          <w:rPr>
            <w:rStyle w:val="a4"/>
            <w:shd w:val="clear" w:color="auto" w:fill="D8EDE8"/>
          </w:rPr>
          <w:t>пунктом 34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1" w:name="sub_105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57. Информация, указанная в </w:t>
      </w:r>
      <w:hyperlink w:anchor="sub_1375" w:history="1">
        <w:r>
          <w:rPr>
            <w:rStyle w:val="a4"/>
            <w:shd w:val="clear" w:color="auto" w:fill="D8EDE8"/>
          </w:rPr>
          <w:t>подпункте "д" пункта 37</w:t>
        </w:r>
      </w:hyperlink>
      <w:r>
        <w:rPr>
          <w:rStyle w:val="a7"/>
          <w:shd w:val="clear" w:color="auto" w:fill="D8EDE8"/>
        </w:rPr>
        <w:t xml:space="preserve">, </w:t>
      </w:r>
      <w:hyperlink w:anchor="sub_1039" w:history="1">
        <w:r>
          <w:rPr>
            <w:rStyle w:val="a4"/>
            <w:shd w:val="clear" w:color="auto" w:fill="D8EDE8"/>
          </w:rPr>
          <w:t>пункте 39</w:t>
        </w:r>
      </w:hyperlink>
      <w:r>
        <w:rPr>
          <w:rStyle w:val="a7"/>
          <w:shd w:val="clear" w:color="auto" w:fill="D8EDE8"/>
        </w:rPr>
        <w:t xml:space="preserve"> (в части сведений, указанных в </w:t>
      </w:r>
      <w:hyperlink w:anchor="sub_1221" w:history="1">
        <w:r>
          <w:rPr>
            <w:rStyle w:val="a4"/>
            <w:shd w:val="clear" w:color="auto" w:fill="D8EDE8"/>
          </w:rPr>
          <w:t>подпунктах "а" - "д</w:t>
        </w:r>
        <w:r>
          <w:rPr>
            <w:rStyle w:val="a4"/>
            <w:shd w:val="clear" w:color="auto" w:fill="D8EDE8"/>
          </w:rPr>
          <w:t>" пункта 22</w:t>
        </w:r>
      </w:hyperlink>
      <w:r>
        <w:rPr>
          <w:rStyle w:val="a7"/>
          <w:shd w:val="clear" w:color="auto" w:fill="D8EDE8"/>
        </w:rPr>
        <w:t xml:space="preserve"> настоящего документа), </w:t>
      </w:r>
      <w:hyperlink w:anchor="sub_1421" w:history="1">
        <w:r>
          <w:rPr>
            <w:rStyle w:val="a4"/>
            <w:shd w:val="clear" w:color="auto" w:fill="D8EDE8"/>
          </w:rPr>
          <w:t>подпунктах "а"</w:t>
        </w:r>
      </w:hyperlink>
      <w:r>
        <w:rPr>
          <w:rStyle w:val="a7"/>
          <w:shd w:val="clear" w:color="auto" w:fill="D8EDE8"/>
        </w:rPr>
        <w:t xml:space="preserve">, </w:t>
      </w:r>
      <w:hyperlink w:anchor="sub_1422" w:history="1">
        <w:r>
          <w:rPr>
            <w:rStyle w:val="a4"/>
            <w:shd w:val="clear" w:color="auto" w:fill="D8EDE8"/>
          </w:rPr>
          <w:t>"б"</w:t>
        </w:r>
      </w:hyperlink>
      <w:r>
        <w:rPr>
          <w:rStyle w:val="a7"/>
          <w:shd w:val="clear" w:color="auto" w:fill="D8EDE8"/>
        </w:rPr>
        <w:t xml:space="preserve">, </w:t>
      </w:r>
      <w:hyperlink w:anchor="sub_1424" w:history="1">
        <w:r>
          <w:rPr>
            <w:rStyle w:val="a4"/>
            <w:shd w:val="clear" w:color="auto" w:fill="D8EDE8"/>
          </w:rPr>
          <w:t>"г"</w:t>
        </w:r>
      </w:hyperlink>
      <w:r>
        <w:rPr>
          <w:rStyle w:val="a7"/>
          <w:shd w:val="clear" w:color="auto" w:fill="D8EDE8"/>
        </w:rPr>
        <w:t xml:space="preserve"> и </w:t>
      </w:r>
      <w:hyperlink w:anchor="sub_1425" w:history="1">
        <w:r>
          <w:rPr>
            <w:rStyle w:val="a4"/>
            <w:shd w:val="clear" w:color="auto" w:fill="D8EDE8"/>
          </w:rPr>
          <w:t>"д" пункта 42</w:t>
        </w:r>
      </w:hyperlink>
      <w:r>
        <w:rPr>
          <w:rStyle w:val="a7"/>
          <w:shd w:val="clear" w:color="auto" w:fill="D8EDE8"/>
        </w:rPr>
        <w:t xml:space="preserve">, </w:t>
      </w:r>
      <w:hyperlink w:anchor="sub_1043" w:history="1">
        <w:r>
          <w:rPr>
            <w:rStyle w:val="a4"/>
            <w:shd w:val="clear" w:color="auto" w:fill="D8EDE8"/>
          </w:rPr>
          <w:t>пунктах 43</w:t>
        </w:r>
      </w:hyperlink>
      <w:r>
        <w:rPr>
          <w:rStyle w:val="a7"/>
          <w:shd w:val="clear" w:color="auto" w:fill="D8EDE8"/>
        </w:rPr>
        <w:t xml:space="preserve"> и </w:t>
      </w:r>
      <w:hyperlink w:anchor="sub_1045" w:history="1">
        <w:r>
          <w:rPr>
            <w:rStyle w:val="a4"/>
            <w:shd w:val="clear" w:color="auto" w:fill="D8EDE8"/>
          </w:rPr>
          <w:t>45</w:t>
        </w:r>
      </w:hyperlink>
      <w:r>
        <w:rPr>
          <w:rStyle w:val="a7"/>
          <w:shd w:val="clear" w:color="auto" w:fill="D8EDE8"/>
        </w:rPr>
        <w:t xml:space="preserve">, </w:t>
      </w:r>
      <w:hyperlink w:anchor="sub_1485" w:history="1">
        <w:r>
          <w:rPr>
            <w:rStyle w:val="a4"/>
            <w:shd w:val="clear" w:color="auto" w:fill="D8EDE8"/>
          </w:rPr>
          <w:t>подпункте "д" пункта 48</w:t>
        </w:r>
      </w:hyperlink>
      <w:r>
        <w:rPr>
          <w:rStyle w:val="a7"/>
          <w:shd w:val="clear" w:color="auto" w:fill="D8EDE8"/>
        </w:rPr>
        <w:t xml:space="preserve">, </w:t>
      </w:r>
      <w:hyperlink w:anchor="sub_1049" w:history="1">
        <w:r>
          <w:rPr>
            <w:rStyle w:val="a4"/>
            <w:shd w:val="clear" w:color="auto" w:fill="D8EDE8"/>
          </w:rPr>
          <w:t>пункте 49</w:t>
        </w:r>
      </w:hyperlink>
      <w:r>
        <w:rPr>
          <w:rStyle w:val="a7"/>
          <w:shd w:val="clear" w:color="auto" w:fill="D8EDE8"/>
        </w:rPr>
        <w:t xml:space="preserve"> (в части сведений, указанных в </w:t>
      </w:r>
      <w:hyperlink w:anchor="sub_1221" w:history="1">
        <w:r>
          <w:rPr>
            <w:rStyle w:val="a4"/>
            <w:shd w:val="clear" w:color="auto" w:fill="D8EDE8"/>
          </w:rPr>
          <w:t>подпунктах "а" - "д" пункта 22</w:t>
        </w:r>
      </w:hyperlink>
      <w:r>
        <w:rPr>
          <w:rStyle w:val="a7"/>
          <w:shd w:val="clear" w:color="auto" w:fill="D8EDE8"/>
        </w:rPr>
        <w:t xml:space="preserve"> настоящего документа), </w:t>
      </w:r>
      <w:hyperlink w:anchor="sub_1511" w:history="1">
        <w:r>
          <w:rPr>
            <w:rStyle w:val="a4"/>
            <w:shd w:val="clear" w:color="auto" w:fill="D8EDE8"/>
          </w:rPr>
          <w:t>подпунктах "а"</w:t>
        </w:r>
      </w:hyperlink>
      <w:r>
        <w:rPr>
          <w:rStyle w:val="a7"/>
          <w:shd w:val="clear" w:color="auto" w:fill="D8EDE8"/>
        </w:rPr>
        <w:t xml:space="preserve"> и </w:t>
      </w:r>
      <w:hyperlink w:anchor="sub_1512" w:history="1">
        <w:r>
          <w:rPr>
            <w:rStyle w:val="a4"/>
            <w:shd w:val="clear" w:color="auto" w:fill="D8EDE8"/>
          </w:rPr>
          <w:t>"б" пункта 51</w:t>
        </w:r>
      </w:hyperlink>
      <w:r>
        <w:rPr>
          <w:rStyle w:val="a7"/>
          <w:shd w:val="clear" w:color="auto" w:fill="D8EDE8"/>
        </w:rPr>
        <w:t xml:space="preserve">, </w:t>
      </w:r>
      <w:hyperlink w:anchor="sub_1052" w:history="1">
        <w:r>
          <w:rPr>
            <w:rStyle w:val="a4"/>
            <w:shd w:val="clear" w:color="auto" w:fill="D8EDE8"/>
          </w:rPr>
          <w:t>пунктах 52</w:t>
        </w:r>
      </w:hyperlink>
      <w:r>
        <w:rPr>
          <w:rStyle w:val="a7"/>
          <w:shd w:val="clear" w:color="auto" w:fill="D8EDE8"/>
        </w:rPr>
        <w:t xml:space="preserve"> и </w:t>
      </w:r>
      <w:hyperlink w:anchor="sub_1053" w:history="1">
        <w:r>
          <w:rPr>
            <w:rStyle w:val="a4"/>
            <w:shd w:val="clear" w:color="auto" w:fill="D8EDE8"/>
          </w:rPr>
          <w:t>53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единой теплоснабжающей организацией в ценовых зонах теплоснабжения, теплоснабжающей организацией в ценовых зонах теплоснабжения и </w:t>
      </w:r>
      <w:r>
        <w:rPr>
          <w:rStyle w:val="a7"/>
          <w:shd w:val="clear" w:color="auto" w:fill="D8EDE8"/>
        </w:rPr>
        <w:t>теплосетевой организацией в ценовых зонах теплоснабжения ежегодно, не позднее 30 апреля года, следующего за отчетным годом.</w:t>
      </w:r>
    </w:p>
    <w:bookmarkEnd w:id="221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046" w:history="1">
        <w:r>
          <w:rPr>
            <w:rStyle w:val="a4"/>
            <w:shd w:val="clear" w:color="auto" w:fill="D8EDE8"/>
          </w:rPr>
          <w:t>пунктах 46</w:t>
        </w:r>
      </w:hyperlink>
      <w:r>
        <w:rPr>
          <w:rStyle w:val="a7"/>
          <w:shd w:val="clear" w:color="auto" w:fill="D8EDE8"/>
        </w:rPr>
        <w:t xml:space="preserve"> и </w:t>
      </w:r>
      <w:hyperlink w:anchor="sub_1047" w:history="1">
        <w:r>
          <w:rPr>
            <w:rStyle w:val="a4"/>
            <w:shd w:val="clear" w:color="auto" w:fill="D8EDE8"/>
          </w:rPr>
          <w:t>47</w:t>
        </w:r>
      </w:hyperlink>
      <w:r>
        <w:rPr>
          <w:rStyle w:val="a7"/>
          <w:shd w:val="clear" w:color="auto" w:fill="D8EDE8"/>
        </w:rPr>
        <w:t xml:space="preserve"> настоящего документа, раскрывае</w:t>
      </w:r>
      <w:r>
        <w:rPr>
          <w:rStyle w:val="a7"/>
          <w:shd w:val="clear" w:color="auto" w:fill="D8EDE8"/>
        </w:rPr>
        <w:t>тся единой теплоснабжающей организацией в ценовых зонах теплоснабжения ежегодно, не позднее 30 апреля года, следующего за отчетным годом.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2" w:name="sub_105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58. Информация, указанная в </w:t>
      </w:r>
      <w:hyperlink w:anchor="sub_1378" w:history="1">
        <w:r>
          <w:rPr>
            <w:rStyle w:val="a4"/>
            <w:shd w:val="clear" w:color="auto" w:fill="D8EDE8"/>
          </w:rPr>
          <w:t>подпункте "з" пункта 37</w:t>
        </w:r>
      </w:hyperlink>
      <w:r>
        <w:rPr>
          <w:rStyle w:val="a7"/>
          <w:shd w:val="clear" w:color="auto" w:fill="D8EDE8"/>
        </w:rPr>
        <w:t xml:space="preserve"> настоящего документа, раскрывае</w:t>
      </w:r>
      <w:r>
        <w:rPr>
          <w:rStyle w:val="a7"/>
          <w:shd w:val="clear" w:color="auto" w:fill="D8EDE8"/>
        </w:rPr>
        <w:t xml:space="preserve">тся единой теплоснабжающей организацией в ценовых зонах теплоснабжения в сроки, указанные в </w:t>
      </w:r>
      <w:hyperlink w:anchor="sub_1031" w:history="1">
        <w:r>
          <w:rPr>
            <w:rStyle w:val="a4"/>
            <w:shd w:val="clear" w:color="auto" w:fill="D8EDE8"/>
          </w:rPr>
          <w:t>пункте 31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bookmarkEnd w:id="222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040" w:history="1">
        <w:r>
          <w:rPr>
            <w:rStyle w:val="a4"/>
            <w:shd w:val="clear" w:color="auto" w:fill="D8EDE8"/>
          </w:rPr>
          <w:t>пунктах 40</w:t>
        </w:r>
      </w:hyperlink>
      <w:r>
        <w:rPr>
          <w:rStyle w:val="a7"/>
          <w:shd w:val="clear" w:color="auto" w:fill="D8EDE8"/>
        </w:rPr>
        <w:t xml:space="preserve"> и </w:t>
      </w:r>
      <w:hyperlink w:anchor="sub_1050" w:history="1">
        <w:r>
          <w:rPr>
            <w:rStyle w:val="a4"/>
            <w:shd w:val="clear" w:color="auto" w:fill="D8EDE8"/>
          </w:rPr>
          <w:t>50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единой теплоснабжающей организацией в ценовых зонах теплоснабжения, теплоснабжающей организацией в ценовых зонах теплоснабжения и теплосетевой организацией в ценовых зонах теплоснабжения в сроки, указанные в </w:t>
      </w:r>
      <w:hyperlink w:anchor="sub_1031" w:history="1">
        <w:r>
          <w:rPr>
            <w:rStyle w:val="a4"/>
            <w:shd w:val="clear" w:color="auto" w:fill="D8EDE8"/>
          </w:rPr>
          <w:t>пункте 31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3" w:name="sub_105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59. Информация, указанная в </w:t>
      </w:r>
      <w:hyperlink w:anchor="sub_1039" w:history="1">
        <w:r>
          <w:rPr>
            <w:rStyle w:val="a4"/>
            <w:shd w:val="clear" w:color="auto" w:fill="D8EDE8"/>
          </w:rPr>
          <w:t>пунктах 39</w:t>
        </w:r>
      </w:hyperlink>
      <w:r>
        <w:rPr>
          <w:rStyle w:val="a7"/>
          <w:shd w:val="clear" w:color="auto" w:fill="D8EDE8"/>
        </w:rPr>
        <w:t xml:space="preserve"> и </w:t>
      </w:r>
      <w:hyperlink w:anchor="sub_1049" w:history="1">
        <w:r>
          <w:rPr>
            <w:rStyle w:val="a4"/>
            <w:shd w:val="clear" w:color="auto" w:fill="D8EDE8"/>
          </w:rPr>
          <w:t>49</w:t>
        </w:r>
      </w:hyperlink>
      <w:r>
        <w:rPr>
          <w:rStyle w:val="a7"/>
          <w:shd w:val="clear" w:color="auto" w:fill="D8EDE8"/>
        </w:rPr>
        <w:t xml:space="preserve"> настоящего документа (в части сведений, указанных в </w:t>
      </w:r>
      <w:hyperlink w:anchor="sub_1027" w:history="1">
        <w:r>
          <w:rPr>
            <w:rStyle w:val="a4"/>
            <w:shd w:val="clear" w:color="auto" w:fill="D8EDE8"/>
          </w:rPr>
          <w:t>пункте 27</w:t>
        </w:r>
      </w:hyperlink>
      <w:r>
        <w:rPr>
          <w:rStyle w:val="a7"/>
          <w:shd w:val="clear" w:color="auto" w:fill="D8EDE8"/>
        </w:rPr>
        <w:t xml:space="preserve"> настоящего докуме</w:t>
      </w:r>
      <w:r>
        <w:rPr>
          <w:rStyle w:val="a7"/>
          <w:shd w:val="clear" w:color="auto" w:fill="D8EDE8"/>
        </w:rPr>
        <w:t xml:space="preserve">нта), раскрывается единой теплоснабжающей организацией в ценовых зонах теплоснабжения, теплоснабжающей организацией в ценовых зонах теплоснабжения и теплосетевой организацией в ценовых зонах теплоснабжения в сроки, указанные в </w:t>
      </w:r>
      <w:hyperlink w:anchor="sub_1015" w:history="1">
        <w:r>
          <w:rPr>
            <w:rStyle w:val="a4"/>
            <w:shd w:val="clear" w:color="auto" w:fill="D8EDE8"/>
          </w:rPr>
          <w:t>пункте</w:t>
        </w:r>
        <w:r>
          <w:rPr>
            <w:rStyle w:val="a4"/>
            <w:shd w:val="clear" w:color="auto" w:fill="D8EDE8"/>
          </w:rPr>
          <w:t xml:space="preserve"> 15</w:t>
        </w:r>
      </w:hyperlink>
      <w:r>
        <w:rPr>
          <w:rStyle w:val="a7"/>
          <w:shd w:val="clear" w:color="auto" w:fill="D8EDE8"/>
        </w:rPr>
        <w:t xml:space="preserve"> настоящего документа.</w:t>
      </w:r>
    </w:p>
    <w:bookmarkEnd w:id="223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039" w:history="1">
        <w:r>
          <w:rPr>
            <w:rStyle w:val="a4"/>
            <w:shd w:val="clear" w:color="auto" w:fill="D8EDE8"/>
          </w:rPr>
          <w:t>пунктах 39</w:t>
        </w:r>
      </w:hyperlink>
      <w:r>
        <w:rPr>
          <w:rStyle w:val="a7"/>
          <w:shd w:val="clear" w:color="auto" w:fill="D8EDE8"/>
        </w:rPr>
        <w:t xml:space="preserve"> и </w:t>
      </w:r>
      <w:hyperlink w:anchor="sub_1049" w:history="1">
        <w:r>
          <w:rPr>
            <w:rStyle w:val="a4"/>
            <w:shd w:val="clear" w:color="auto" w:fill="D8EDE8"/>
          </w:rPr>
          <w:t>49</w:t>
        </w:r>
      </w:hyperlink>
      <w:r>
        <w:rPr>
          <w:rStyle w:val="a7"/>
          <w:shd w:val="clear" w:color="auto" w:fill="D8EDE8"/>
        </w:rPr>
        <w:t xml:space="preserve"> настоящего документа (в части сведений, указанных в </w:t>
      </w:r>
      <w:hyperlink w:anchor="sub_1030" w:history="1">
        <w:r>
          <w:rPr>
            <w:rStyle w:val="a4"/>
            <w:shd w:val="clear" w:color="auto" w:fill="D8EDE8"/>
          </w:rPr>
          <w:t>пункте 30</w:t>
        </w:r>
      </w:hyperlink>
      <w:r>
        <w:rPr>
          <w:rStyle w:val="a7"/>
          <w:shd w:val="clear" w:color="auto" w:fill="D8EDE8"/>
        </w:rPr>
        <w:t xml:space="preserve"> настоящего документа), раскрывается ед</w:t>
      </w:r>
      <w:r>
        <w:rPr>
          <w:rStyle w:val="a7"/>
          <w:shd w:val="clear" w:color="auto" w:fill="D8EDE8"/>
        </w:rPr>
        <w:t xml:space="preserve">иной теплоснабжающей организацией в ценовых зонах теплоснабжения, теплоснабжающей организацией в ценовых зонах теплоснабжения и теплосетевой организацией в ценовых зонах теплоснабжения в сроки, указанные в </w:t>
      </w:r>
      <w:hyperlink w:anchor="sub_1036" w:history="1">
        <w:r>
          <w:rPr>
            <w:rStyle w:val="a4"/>
            <w:shd w:val="clear" w:color="auto" w:fill="D8EDE8"/>
          </w:rPr>
          <w:t>пункте 36</w:t>
        </w:r>
      </w:hyperlink>
      <w:r>
        <w:rPr>
          <w:rStyle w:val="a7"/>
          <w:shd w:val="clear" w:color="auto" w:fill="D8EDE8"/>
        </w:rPr>
        <w:t xml:space="preserve"> настоящего док</w:t>
      </w:r>
      <w:r>
        <w:rPr>
          <w:rStyle w:val="a7"/>
          <w:shd w:val="clear" w:color="auto" w:fill="D8EDE8"/>
        </w:rPr>
        <w:t>умента.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4" w:name="sub_106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60. Информация, указанная в </w:t>
      </w:r>
      <w:hyperlink w:anchor="sub_1377" w:history="1">
        <w:r>
          <w:rPr>
            <w:rStyle w:val="a4"/>
            <w:shd w:val="clear" w:color="auto" w:fill="D8EDE8"/>
          </w:rPr>
          <w:t>подпункте "ж" пункта 37</w:t>
        </w:r>
      </w:hyperlink>
      <w:r>
        <w:rPr>
          <w:rStyle w:val="a7"/>
          <w:shd w:val="clear" w:color="auto" w:fill="D8EDE8"/>
        </w:rPr>
        <w:t xml:space="preserve"> и </w:t>
      </w:r>
      <w:hyperlink w:anchor="sub_1423" w:history="1">
        <w:r>
          <w:rPr>
            <w:rStyle w:val="a4"/>
            <w:shd w:val="clear" w:color="auto" w:fill="D8EDE8"/>
          </w:rPr>
          <w:t>подпункте "в" пункта 42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единой теплоснабжающей организацией в ценовых зонах теплоснабжения ежеквар</w:t>
      </w:r>
      <w:r>
        <w:rPr>
          <w:rStyle w:val="a7"/>
          <w:shd w:val="clear" w:color="auto" w:fill="D8EDE8"/>
        </w:rPr>
        <w:t>тально, в течение 30 дней после окончания квартала, за который раскрывается информация.</w:t>
      </w:r>
    </w:p>
    <w:bookmarkEnd w:id="224"/>
    <w:p w:rsidR="00000000" w:rsidRDefault="007B099D"/>
    <w:p w:rsidR="00000000" w:rsidRDefault="007B099D">
      <w:pPr>
        <w:pStyle w:val="1"/>
      </w:pPr>
      <w:bookmarkStart w:id="225" w:name="sub_1400"/>
      <w:r>
        <w:rPr>
          <w:rStyle w:val="a7"/>
          <w:b w:val="0"/>
          <w:bCs w:val="0"/>
          <w:shd w:val="clear" w:color="auto" w:fill="D8EDE8"/>
        </w:rPr>
        <w:t>IV. Порядок раскрытия информации на основании письменных запросов, в том числе поступивших в электронном виде</w:t>
      </w:r>
    </w:p>
    <w:bookmarkEnd w:id="225"/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6" w:name="sub_1061"/>
      <w:r>
        <w:rPr>
          <w:rStyle w:val="a7"/>
        </w:rPr>
        <w:lastRenderedPageBreak/>
        <w:t xml:space="preserve"> </w:t>
      </w:r>
      <w:r>
        <w:rPr>
          <w:rStyle w:val="a7"/>
          <w:shd w:val="clear" w:color="auto" w:fill="D8EDE8"/>
        </w:rPr>
        <w:t>61. Информация, подлежащая раскрытию в соответствии с настоящим документом, предоставляется регулируемой организацией (единой теплоснабжающей организацией в ценовых зонах теплоснабжения, теплоснабжающей организацией в ценовых зонах теплоснабжения и теплосе</w:t>
      </w:r>
      <w:r>
        <w:rPr>
          <w:rStyle w:val="a7"/>
          <w:shd w:val="clear" w:color="auto" w:fill="D8EDE8"/>
        </w:rPr>
        <w:t>тевой организацией в ценовых зонах теплоснабжения) заинтересованному лицу на основании его письменного запроса о предоставлении информации, в том числе поступившего в электронном виде.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7" w:name="sub_1062"/>
      <w:bookmarkEnd w:id="22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62. Предоставление информации на основании письменного</w:t>
      </w:r>
      <w:r>
        <w:rPr>
          <w:rStyle w:val="a7"/>
          <w:shd w:val="clear" w:color="auto" w:fill="D8EDE8"/>
        </w:rPr>
        <w:t xml:space="preserve"> запроса заинтересованного лица, в том числе поступившего в электронном виде, осуществляется в течение 30 дней со дня его поступления посредством направления (в письменной форме) в адрес заинтересованного лица почтового отправления с уведомлением о вручени</w:t>
      </w:r>
      <w:r>
        <w:rPr>
          <w:rStyle w:val="a7"/>
          <w:shd w:val="clear" w:color="auto" w:fill="D8EDE8"/>
        </w:rPr>
        <w:t>и, либо выдачи лично заинтересованному лицу по месту нахождения регулируемой организации (единой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</w:t>
      </w:r>
      <w:r>
        <w:rPr>
          <w:rStyle w:val="a7"/>
          <w:shd w:val="clear" w:color="auto" w:fill="D8EDE8"/>
        </w:rPr>
        <w:t>ах теплоснабжения), либо путем направления ответа на указанный им адрес электронной почты.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8" w:name="sub_1063"/>
      <w:bookmarkEnd w:id="22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63. Письменный запрос, поступивший в адрес регулируемой организации, а также единой теплоснабжающей организации в ценовых зонах теплоснабжения, тепл</w:t>
      </w:r>
      <w:r>
        <w:rPr>
          <w:rStyle w:val="a7"/>
          <w:shd w:val="clear" w:color="auto" w:fill="D8EDE8"/>
        </w:rPr>
        <w:t>оснабжающей организации в ценовых зонах теплоснабжения и теплосетевой организации в ценовых зонах теплоснабжения, в том числе в электронном виде, подлежит регистрации в день его поступления с присвоением ему регистрационного номера.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29" w:name="sub_1064"/>
      <w:bookmarkEnd w:id="22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64. В </w:t>
      </w:r>
      <w:r>
        <w:rPr>
          <w:rStyle w:val="a7"/>
          <w:shd w:val="clear" w:color="auto" w:fill="D8EDE8"/>
        </w:rPr>
        <w:t>письменном запросе, в том числе поступившем в электронном виде, указываются наименование и место нахождения регулируемой организации (единой теплоснабжающей организации в ценовых зонах теплоснабжения, теплоснабжающей организации в ценовых зонах теплоснабже</w:t>
      </w:r>
      <w:r>
        <w:rPr>
          <w:rStyle w:val="a7"/>
          <w:shd w:val="clear" w:color="auto" w:fill="D8EDE8"/>
        </w:rPr>
        <w:t>ния и теплосетевой организации в ценовых зонах теплоснабжения), в адрес которой направляется запрос, фамилия, имя, отчество (при наличии) (наименование юридического лица) заинтересованного лица, излагается суть запроса, проставляется дата, указывается спос</w:t>
      </w:r>
      <w:r>
        <w:rPr>
          <w:rStyle w:val="a7"/>
          <w:shd w:val="clear" w:color="auto" w:fill="D8EDE8"/>
        </w:rPr>
        <w:t>об получения информации (направление в адрес заинтересованного лица почтового отправления с уведомлением о вручении (с указанием почтового адреса), выдача лично по месту нахождения регулируемой организации (единой теплоснабжающей организации в ценовых зона</w:t>
      </w:r>
      <w:r>
        <w:rPr>
          <w:rStyle w:val="a7"/>
          <w:shd w:val="clear" w:color="auto" w:fill="D8EDE8"/>
        </w:rPr>
        <w:t>х теплоснабжения, теплоснабжающей организации в ценовых зонах теплоснабжения и теплосетевой организации в ценовых зонах теплоснабжения), направление ответа на указанный адрес электронной почты (с указанием адреса электронной почты).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0" w:name="sub_1065"/>
      <w:bookmarkEnd w:id="22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65. Ре</w:t>
      </w:r>
      <w:r>
        <w:rPr>
          <w:rStyle w:val="a7"/>
          <w:shd w:val="clear" w:color="auto" w:fill="D8EDE8"/>
        </w:rPr>
        <w:t>гулируемые организации (единые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теплоснабжения) обязаны вести учет письменных запросов, в том ч</w:t>
      </w:r>
      <w:r>
        <w:rPr>
          <w:rStyle w:val="a7"/>
          <w:shd w:val="clear" w:color="auto" w:fill="D8EDE8"/>
        </w:rPr>
        <w:t>исле поступивших в электронном виде, а также хранить копии ответов на такие запросы в течение 3 лет.</w:t>
      </w:r>
    </w:p>
    <w:bookmarkEnd w:id="230"/>
    <w:p w:rsidR="00000000" w:rsidRDefault="007B099D"/>
    <w:p w:rsidR="00000000" w:rsidRDefault="007B099D">
      <w:pPr>
        <w:pStyle w:val="1"/>
      </w:pPr>
      <w:bookmarkStart w:id="231" w:name="sub_1500"/>
      <w:r>
        <w:rPr>
          <w:rStyle w:val="a7"/>
          <w:b w:val="0"/>
          <w:bCs w:val="0"/>
          <w:shd w:val="clear" w:color="auto" w:fill="D8EDE8"/>
        </w:rPr>
        <w:t>V. Стандарты раскрытия информации органами регулирования</w:t>
      </w:r>
    </w:p>
    <w:bookmarkEnd w:id="231"/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2" w:name="sub_106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66. Федеральным органом исполнительной власти в области государ</w:t>
      </w:r>
      <w:r>
        <w:rPr>
          <w:rStyle w:val="a7"/>
          <w:shd w:val="clear" w:color="auto" w:fill="D8EDE8"/>
        </w:rPr>
        <w:t>ственного регулирования тарифов в сфере теплоснабжения подлежит раскрытию следующая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3" w:name="sub_1661"/>
      <w:bookmarkEnd w:id="23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наименование федерального органа исполнительной власти в области государственного регулирования тарифов в сфере теплоснабжения, фамилия, имя</w:t>
      </w:r>
      <w:r>
        <w:rPr>
          <w:rStyle w:val="a7"/>
          <w:shd w:val="clear" w:color="auto" w:fill="D8EDE8"/>
        </w:rPr>
        <w:t xml:space="preserve"> и отчество (при наличии) руководителя;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4" w:name="sub_1662"/>
      <w:bookmarkEnd w:id="23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контактные данные федерального органа исполнительной власти в области государственного регулирования тарифов в сфере теплоснабжения (место нахождения, почтовый адрес, справочные телефоны, адрес эл</w:t>
      </w:r>
      <w:r>
        <w:rPr>
          <w:rStyle w:val="a7"/>
          <w:shd w:val="clear" w:color="auto" w:fill="D8EDE8"/>
        </w:rPr>
        <w:t>ектронной почты, адрес официального сайта в сети "Интернет");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5" w:name="sub_1663"/>
      <w:bookmarkEnd w:id="23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в) информация, размещаемая регулируемыми организациями (едиными </w:t>
      </w:r>
      <w:r>
        <w:rPr>
          <w:rStyle w:val="a7"/>
          <w:shd w:val="clear" w:color="auto" w:fill="D8EDE8"/>
        </w:rPr>
        <w:lastRenderedPageBreak/>
        <w:t>теплоснабжающими организациями в ценовых зонах теплоснабжения, теплоснабжающими организациями в ценовых зонах теп</w:t>
      </w:r>
      <w:r>
        <w:rPr>
          <w:rStyle w:val="a7"/>
          <w:shd w:val="clear" w:color="auto" w:fill="D8EDE8"/>
        </w:rPr>
        <w:t>лоснабжения и теплосетевыми организациями в ценовых зонах теплоснабжения) в информационно-аналитической системе в соответствии с настоящим документом;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6" w:name="sub_1664"/>
      <w:bookmarkEnd w:id="23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г) информация, размещаемая исполнительным органом субъекта Российской Федерации в област</w:t>
      </w:r>
      <w:r>
        <w:rPr>
          <w:rStyle w:val="a7"/>
          <w:shd w:val="clear" w:color="auto" w:fill="D8EDE8"/>
        </w:rPr>
        <w:t>и государственного регулирования цен (тарифов) или органом местного самоуправления в случае наделения соответствующими полномочиями законом субъекта Российской Федерации (далее - органы тарифного регулирования) в информационно-аналитической системе в соотв</w:t>
      </w:r>
      <w:r>
        <w:rPr>
          <w:rStyle w:val="a7"/>
          <w:shd w:val="clear" w:color="auto" w:fill="D8EDE8"/>
        </w:rPr>
        <w:t>етствии с настоящим документом.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7" w:name="sub_1067"/>
      <w:bookmarkEnd w:id="23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67. Информация, указанная в </w:t>
      </w:r>
      <w:hyperlink w:anchor="sub_1661" w:history="1">
        <w:r>
          <w:rPr>
            <w:rStyle w:val="a4"/>
            <w:shd w:val="clear" w:color="auto" w:fill="D8EDE8"/>
          </w:rPr>
          <w:t>подпунктах "а"</w:t>
        </w:r>
      </w:hyperlink>
      <w:r>
        <w:rPr>
          <w:rStyle w:val="a7"/>
          <w:shd w:val="clear" w:color="auto" w:fill="D8EDE8"/>
        </w:rPr>
        <w:t xml:space="preserve"> и </w:t>
      </w:r>
      <w:hyperlink w:anchor="sub_1662" w:history="1">
        <w:r>
          <w:rPr>
            <w:rStyle w:val="a4"/>
            <w:shd w:val="clear" w:color="auto" w:fill="D8EDE8"/>
          </w:rPr>
          <w:t>"б" пункта 66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30 дней со дня изменения такой информации.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8" w:name="sub_1068"/>
      <w:bookmarkEnd w:id="23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68. Информация, указанная в </w:t>
      </w:r>
      <w:hyperlink w:anchor="sub_1663" w:history="1">
        <w:r>
          <w:rPr>
            <w:rStyle w:val="a4"/>
            <w:shd w:val="clear" w:color="auto" w:fill="D8EDE8"/>
          </w:rPr>
          <w:t>подпунктах "в"</w:t>
        </w:r>
      </w:hyperlink>
      <w:r>
        <w:rPr>
          <w:rStyle w:val="a7"/>
          <w:shd w:val="clear" w:color="auto" w:fill="D8EDE8"/>
        </w:rPr>
        <w:t xml:space="preserve"> и </w:t>
      </w:r>
      <w:hyperlink w:anchor="sub_1664" w:history="1">
        <w:r>
          <w:rPr>
            <w:rStyle w:val="a4"/>
            <w:shd w:val="clear" w:color="auto" w:fill="D8EDE8"/>
          </w:rPr>
          <w:t>"г" пункта 66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10 дней со дня размеще</w:t>
      </w:r>
      <w:r>
        <w:rPr>
          <w:rStyle w:val="a7"/>
          <w:shd w:val="clear" w:color="auto" w:fill="D8EDE8"/>
        </w:rPr>
        <w:t>ния такой информации в информационно-аналитической системе.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39" w:name="sub_1069"/>
      <w:bookmarkEnd w:id="23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69. Органом тарифного регулирования подлежит раскрытию следующая информация: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0" w:name="sub_1691"/>
      <w:bookmarkEnd w:id="23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а) наименование органа тарифного регулирования, фамилия, имя и отчество (при наличии)</w:t>
      </w:r>
      <w:r>
        <w:rPr>
          <w:rStyle w:val="a7"/>
          <w:shd w:val="clear" w:color="auto" w:fill="D8EDE8"/>
        </w:rPr>
        <w:t xml:space="preserve"> руководителя;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1" w:name="sub_1692"/>
      <w:bookmarkEnd w:id="24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б) контактные данные органа тарифного регулирования (место нахождения, почтовый адрес, справочные телефоны, адрес электронной почты, адрес официального сайта в сети "Интернет");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2" w:name="sub_1693"/>
      <w:bookmarkEnd w:id="24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в) перечень регулируемых орга</w:t>
      </w:r>
      <w:r>
        <w:rPr>
          <w:rStyle w:val="a7"/>
          <w:shd w:val="clear" w:color="auto" w:fill="D8EDE8"/>
        </w:rPr>
        <w:t>низаций (единых теплоснабжающих организаций в ценовых зонах теплоснабжения, теплоснабжающих организаций в ценовых зонах теплоснабжения и теплосетевых организаций в ценовых зонах теплоснабжения);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3" w:name="sub_1694"/>
      <w:bookmarkEnd w:id="24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г) дата, время и место проведения заседания </w:t>
      </w:r>
      <w:r>
        <w:rPr>
          <w:rStyle w:val="a7"/>
          <w:shd w:val="clear" w:color="auto" w:fill="D8EDE8"/>
        </w:rPr>
        <w:t>правления (коллегии) органа тарифного регулирования, на котором планируется рассмотрение дел об установлении цен (тарифов) в сфере теплоснабжения;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4" w:name="sub_1695"/>
      <w:bookmarkEnd w:id="24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д) принятые органом тарифного регулирования решения об установлении цен (тарифов) в сфере те</w:t>
      </w:r>
      <w:r>
        <w:rPr>
          <w:rStyle w:val="a7"/>
          <w:shd w:val="clear" w:color="auto" w:fill="D8EDE8"/>
        </w:rPr>
        <w:t xml:space="preserve">плоснабжения, а также решения об утверждении предельного уровня цены на тепловую энергию (мощность), принимаемые в соответствии с </w:t>
      </w:r>
      <w:hyperlink r:id="rId63" w:history="1">
        <w:r>
          <w:rPr>
            <w:rStyle w:val="a4"/>
            <w:shd w:val="clear" w:color="auto" w:fill="D8EDE8"/>
          </w:rPr>
          <w:t>Федеральным законом</w:t>
        </w:r>
      </w:hyperlink>
      <w:r>
        <w:rPr>
          <w:rStyle w:val="a7"/>
          <w:shd w:val="clear" w:color="auto" w:fill="D8EDE8"/>
        </w:rPr>
        <w:t xml:space="preserve"> "О теплоснабжении";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5" w:name="sub_1696"/>
      <w:bookmarkEnd w:id="244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е) пр</w:t>
      </w:r>
      <w:r>
        <w:rPr>
          <w:rStyle w:val="a7"/>
          <w:shd w:val="clear" w:color="auto" w:fill="D8EDE8"/>
        </w:rPr>
        <w:t>отокол заседания правления (коллегии) органа тарифного регулирования, оформленный в соответствии с законодательством Российской Федерации;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6" w:name="sub_1697"/>
      <w:bookmarkEnd w:id="24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ж) информация, раскрываемая регулируемыми организациями (едиными теплоснабжающими организациями в це</w:t>
      </w:r>
      <w:r>
        <w:rPr>
          <w:rStyle w:val="a7"/>
          <w:shd w:val="clear" w:color="auto" w:fill="D8EDE8"/>
        </w:rPr>
        <w:t>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теплоснабжения) в информационно-аналитической системе в соответствии с настоящим документом;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7" w:name="sub_1698"/>
      <w:bookmarkEnd w:id="24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з) информа</w:t>
      </w:r>
      <w:r>
        <w:rPr>
          <w:rStyle w:val="a7"/>
          <w:shd w:val="clear" w:color="auto" w:fill="D8EDE8"/>
        </w:rPr>
        <w:t>ция о привлечении к административной ответственности организаций и должностных лиц за нарушение порядка, способа, сроков раскрытия информации, которые установлены настоящим документом, и форм ее предоставления:</w:t>
      </w:r>
    </w:p>
    <w:bookmarkEnd w:id="247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сведения о лице, в отношении которог</w:t>
      </w:r>
      <w:r>
        <w:rPr>
          <w:rStyle w:val="a7"/>
          <w:shd w:val="clear" w:color="auto" w:fill="D8EDE8"/>
        </w:rPr>
        <w:t>о рассмотрено дело об административном правонарушении (общая информация об организации и наименование должности указанного лица);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краткое описание нарушения с указанием статьи </w:t>
      </w:r>
      <w:hyperlink r:id="rId64" w:history="1">
        <w:r>
          <w:rPr>
            <w:rStyle w:val="a4"/>
            <w:shd w:val="clear" w:color="auto" w:fill="D8EDE8"/>
          </w:rPr>
          <w:t>Кодекса</w:t>
        </w:r>
      </w:hyperlink>
      <w:r>
        <w:rPr>
          <w:rStyle w:val="a7"/>
          <w:shd w:val="clear" w:color="auto" w:fill="D8EDE8"/>
        </w:rPr>
        <w:t xml:space="preserve"> Российс</w:t>
      </w:r>
      <w:r>
        <w:rPr>
          <w:rStyle w:val="a7"/>
          <w:shd w:val="clear" w:color="auto" w:fill="D8EDE8"/>
        </w:rPr>
        <w:t>кой Федерации об административных правонарушениях;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наименование субъекта Российской Федерации;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результат рассмотрения дела об административном правонарушении (с указанием вида административного наказания);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8" w:name="sub_169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и) доклад, содержащий результаты обобщения правоприменительной практики, в рамках </w:t>
      </w:r>
      <w:r>
        <w:rPr>
          <w:rStyle w:val="a7"/>
          <w:shd w:val="clear" w:color="auto" w:fill="D8EDE8"/>
        </w:rPr>
        <w:lastRenderedPageBreak/>
        <w:t>регионального государственного контроля (надзора) в области регулирования цен (тарифов) в сфере теплоснабжения в случае, если региональный государственный контроль (надзор) в</w:t>
      </w:r>
      <w:r>
        <w:rPr>
          <w:rStyle w:val="a7"/>
          <w:shd w:val="clear" w:color="auto" w:fill="D8EDE8"/>
        </w:rPr>
        <w:t xml:space="preserve"> области регулирования цен (тарифов) в сфере теплоснабжения в соответствии с положением, утвержденным высшим исполнительным органом субъекта Российской Федерации, осуществляется исполнительным органом субъекта Российской Федерации в области государственног</w:t>
      </w:r>
      <w:r>
        <w:rPr>
          <w:rStyle w:val="a7"/>
          <w:shd w:val="clear" w:color="auto" w:fill="D8EDE8"/>
        </w:rPr>
        <w:t>о регулирования цен (тарифов) (раскрывается исполнительным органом субъекта Российской Федерации в области государственного регулирования цен (тарифов).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49" w:name="sub_1070"/>
      <w:bookmarkEnd w:id="24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70. Информация, указанная в </w:t>
      </w:r>
      <w:hyperlink w:anchor="sub_1691" w:history="1">
        <w:r>
          <w:rPr>
            <w:rStyle w:val="a4"/>
            <w:shd w:val="clear" w:color="auto" w:fill="D8EDE8"/>
          </w:rPr>
          <w:t>подпунктах "а" - "в" пункта 69</w:t>
        </w:r>
      </w:hyperlink>
      <w:r>
        <w:rPr>
          <w:rStyle w:val="a7"/>
          <w:shd w:val="clear" w:color="auto" w:fill="D8EDE8"/>
        </w:rPr>
        <w:t xml:space="preserve"> н</w:t>
      </w:r>
      <w:r>
        <w:rPr>
          <w:rStyle w:val="a7"/>
          <w:shd w:val="clear" w:color="auto" w:fill="D8EDE8"/>
        </w:rPr>
        <w:t>астоящего документа, раскрывается органом тарифного регулирования в течение 30 дней со дня изменения такой информации.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0" w:name="sub_1071"/>
      <w:bookmarkEnd w:id="24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71. Информация, указанная в </w:t>
      </w:r>
      <w:hyperlink w:anchor="sub_1694" w:history="1">
        <w:r>
          <w:rPr>
            <w:rStyle w:val="a4"/>
            <w:shd w:val="clear" w:color="auto" w:fill="D8EDE8"/>
          </w:rPr>
          <w:t>подпункте "г" пункта 69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органом</w:t>
      </w:r>
      <w:r>
        <w:rPr>
          <w:rStyle w:val="a7"/>
          <w:shd w:val="clear" w:color="auto" w:fill="D8EDE8"/>
        </w:rPr>
        <w:t xml:space="preserve"> тарифного регулирования не позднее чем за 10 дней до дня проведения органом тарифного регулирования заседания правления (коллегии) органа тарифного регулирования, на котором планируется рассмотрение дел об установлении цен (тарифов) в сфере теплоснабжения</w:t>
      </w:r>
      <w:r>
        <w:rPr>
          <w:rStyle w:val="a7"/>
          <w:shd w:val="clear" w:color="auto" w:fill="D8EDE8"/>
        </w:rPr>
        <w:t>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1" w:name="sub_1072"/>
      <w:bookmarkEnd w:id="25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72. Информация, указанная в </w:t>
      </w:r>
      <w:hyperlink w:anchor="sub_1695" w:history="1">
        <w:r>
          <w:rPr>
            <w:rStyle w:val="a4"/>
            <w:shd w:val="clear" w:color="auto" w:fill="D8EDE8"/>
          </w:rPr>
          <w:t>подпункте "д"</w:t>
        </w:r>
      </w:hyperlink>
      <w:r>
        <w:rPr>
          <w:rStyle w:val="a7"/>
          <w:shd w:val="clear" w:color="auto" w:fill="D8EDE8"/>
        </w:rPr>
        <w:t xml:space="preserve"> (в части принятых органом тарифного регулирования решений об установлении цен (тарифов) в сфере теплоснабжения) и </w:t>
      </w:r>
      <w:hyperlink w:anchor="sub_1696" w:history="1">
        <w:r>
          <w:rPr>
            <w:rStyle w:val="a4"/>
            <w:shd w:val="clear" w:color="auto" w:fill="D8EDE8"/>
          </w:rPr>
          <w:t>"е" пункта 69</w:t>
        </w:r>
      </w:hyperlink>
      <w:r>
        <w:rPr>
          <w:rStyle w:val="a7"/>
          <w:shd w:val="clear" w:color="auto" w:fill="D8EDE8"/>
        </w:rPr>
        <w:t xml:space="preserve"> настоящего доку</w:t>
      </w:r>
      <w:r>
        <w:rPr>
          <w:rStyle w:val="a7"/>
          <w:shd w:val="clear" w:color="auto" w:fill="D8EDE8"/>
        </w:rPr>
        <w:t>мента, раскрывается органом тарифного регулирования в течение 5 рабочих дней со дня принятия соответствующего решения</w:t>
      </w:r>
    </w:p>
    <w:bookmarkEnd w:id="251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695" w:history="1">
        <w:r>
          <w:rPr>
            <w:rStyle w:val="a4"/>
            <w:shd w:val="clear" w:color="auto" w:fill="D8EDE8"/>
          </w:rPr>
          <w:t>подпункте "д" пункта 69</w:t>
        </w:r>
      </w:hyperlink>
      <w:r>
        <w:rPr>
          <w:rStyle w:val="a7"/>
          <w:shd w:val="clear" w:color="auto" w:fill="D8EDE8"/>
        </w:rPr>
        <w:t xml:space="preserve"> настоящего документа в части решений об утверждении пре</w:t>
      </w:r>
      <w:r>
        <w:rPr>
          <w:rStyle w:val="a7"/>
          <w:shd w:val="clear" w:color="auto" w:fill="D8EDE8"/>
        </w:rPr>
        <w:t>дельного уровня цены на тепловую энергию (мощность), раскрывается органом тарифного регулирования в течение 10 дней со дня принятия соответствующего решения.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2" w:name="sub_1073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73. Информация, указанная в </w:t>
      </w:r>
      <w:hyperlink w:anchor="sub_1697" w:history="1">
        <w:r>
          <w:rPr>
            <w:rStyle w:val="a4"/>
            <w:shd w:val="clear" w:color="auto" w:fill="D8EDE8"/>
          </w:rPr>
          <w:t>подпункте "ж" пункта 69</w:t>
        </w:r>
      </w:hyperlink>
      <w:r>
        <w:rPr>
          <w:rStyle w:val="a7"/>
          <w:shd w:val="clear" w:color="auto" w:fill="D8EDE8"/>
        </w:rPr>
        <w:t xml:space="preserve"> настоящего </w:t>
      </w:r>
      <w:r>
        <w:rPr>
          <w:rStyle w:val="a7"/>
          <w:shd w:val="clear" w:color="auto" w:fill="D8EDE8"/>
        </w:rPr>
        <w:t>документа, раскрывается в течение 10 дней со дня размещения информации в информационно-аналитической системе.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3" w:name="sub_1074"/>
      <w:bookmarkEnd w:id="252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74. Информация, указанная в </w:t>
      </w:r>
      <w:hyperlink w:anchor="sub_1698" w:history="1">
        <w:r>
          <w:rPr>
            <w:rStyle w:val="a4"/>
            <w:shd w:val="clear" w:color="auto" w:fill="D8EDE8"/>
          </w:rPr>
          <w:t>подпункте "з" пункта 69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ежегодно, до 30 </w:t>
      </w:r>
      <w:r>
        <w:rPr>
          <w:rStyle w:val="a7"/>
          <w:shd w:val="clear" w:color="auto" w:fill="D8EDE8"/>
        </w:rPr>
        <w:t>апреля года, следующего за отчетным годом.</w:t>
      </w:r>
    </w:p>
    <w:bookmarkEnd w:id="253"/>
    <w:p w:rsidR="00000000" w:rsidRDefault="007B099D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Информация, указанная в </w:t>
      </w:r>
      <w:hyperlink w:anchor="sub_1699" w:history="1">
        <w:r>
          <w:rPr>
            <w:rStyle w:val="a4"/>
            <w:shd w:val="clear" w:color="auto" w:fill="D8EDE8"/>
          </w:rPr>
          <w:t>подпункте "и" пункта 69</w:t>
        </w:r>
      </w:hyperlink>
      <w:r>
        <w:rPr>
          <w:rStyle w:val="a7"/>
          <w:shd w:val="clear" w:color="auto" w:fill="D8EDE8"/>
        </w:rPr>
        <w:t xml:space="preserve"> настоящего документа, раскрывается не позднее 3 дней со дня утверждения доклада, содержащего результаты обобщения правоприменитель</w:t>
      </w:r>
      <w:r>
        <w:rPr>
          <w:rStyle w:val="a7"/>
          <w:shd w:val="clear" w:color="auto" w:fill="D8EDE8"/>
        </w:rPr>
        <w:t>ной практики в рамках регионального государственного контроля (надзора) в области регулирования цен (тарифов) в сфере теплоснабжения.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4" w:name="sub_1075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75. В случае если в раскрываемой информации произошли изменения, сведения</w:t>
      </w:r>
      <w:r>
        <w:rPr>
          <w:rStyle w:val="a7"/>
          <w:shd w:val="clear" w:color="auto" w:fill="D8EDE8"/>
        </w:rPr>
        <w:t xml:space="preserve"> об этих изменениях подлежат опубликованию в тех же источниках, в которых первоначально была опубликована соответствующая информация, в течение 30 дней со дня изменения такой информации.</w:t>
      </w:r>
    </w:p>
    <w:bookmarkEnd w:id="254"/>
    <w:p w:rsidR="00000000" w:rsidRDefault="007B099D"/>
    <w:p w:rsidR="00000000" w:rsidRDefault="007B099D">
      <w:pPr>
        <w:ind w:firstLine="698"/>
        <w:jc w:val="right"/>
        <w:rPr>
          <w:rStyle w:val="a7"/>
          <w:shd w:val="clear" w:color="auto" w:fill="D8EDE8"/>
        </w:rPr>
      </w:pPr>
      <w:bookmarkStart w:id="255" w:name="sub_2000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Приложение</w:t>
      </w:r>
      <w:r>
        <w:rPr>
          <w:rStyle w:val="a7"/>
          <w:shd w:val="clear" w:color="auto" w:fill="D8EDE8"/>
        </w:rPr>
        <w:br/>
        <w:t xml:space="preserve">к </w:t>
      </w:r>
      <w:hyperlink w:anchor="sub_0" w:history="1">
        <w:r>
          <w:rPr>
            <w:rStyle w:val="a4"/>
            <w:shd w:val="clear" w:color="auto" w:fill="D8EDE8"/>
          </w:rPr>
          <w:t>постановлению</w:t>
        </w:r>
      </w:hyperlink>
      <w:r>
        <w:rPr>
          <w:rStyle w:val="a7"/>
          <w:shd w:val="clear" w:color="auto" w:fill="D8EDE8"/>
        </w:rPr>
        <w:t xml:space="preserve"> П</w:t>
      </w:r>
      <w:r>
        <w:rPr>
          <w:rStyle w:val="a7"/>
          <w:shd w:val="clear" w:color="auto" w:fill="D8EDE8"/>
        </w:rPr>
        <w:t>равительства</w:t>
      </w:r>
      <w:r>
        <w:rPr>
          <w:rStyle w:val="a7"/>
          <w:shd w:val="clear" w:color="auto" w:fill="D8EDE8"/>
        </w:rPr>
        <w:br/>
        <w:t>Российской Федерации</w:t>
      </w:r>
      <w:r>
        <w:rPr>
          <w:rStyle w:val="a7"/>
          <w:shd w:val="clear" w:color="auto" w:fill="D8EDE8"/>
        </w:rPr>
        <w:br/>
        <w:t>от 26 января 2023 г. N 110</w:t>
      </w:r>
    </w:p>
    <w:bookmarkEnd w:id="255"/>
    <w:p w:rsidR="00000000" w:rsidRDefault="007B099D"/>
    <w:p w:rsidR="00000000" w:rsidRDefault="007B099D">
      <w:pPr>
        <w:pStyle w:val="1"/>
      </w:pPr>
      <w:r>
        <w:rPr>
          <w:rStyle w:val="a7"/>
          <w:b w:val="0"/>
          <w:bCs w:val="0"/>
          <w:shd w:val="clear" w:color="auto" w:fill="D8EDE8"/>
        </w:rPr>
        <w:t>Перечень</w:t>
      </w:r>
      <w:r>
        <w:rPr>
          <w:rStyle w:val="a7"/>
          <w:b w:val="0"/>
          <w:bCs w:val="0"/>
          <w:shd w:val="clear" w:color="auto" w:fill="D8EDE8"/>
        </w:rPr>
        <w:br/>
        <w:t>утративших силу актов Правительства Российской Федерации и отдельных положений актов Правительства Российской Федерации</w:t>
      </w:r>
    </w:p>
    <w:p w:rsidR="00000000" w:rsidRDefault="007B099D"/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6" w:name="sub_2001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1. </w:t>
      </w:r>
      <w:hyperlink r:id="rId65" w:history="1">
        <w:r>
          <w:rPr>
            <w:rStyle w:val="a4"/>
            <w:shd w:val="clear" w:color="auto" w:fill="D8EDE8"/>
          </w:rPr>
          <w:t>Постановление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5 июля 2013 г. N 570 "О стандартах раскрытия информации теплоснабжающими организациями, теплосетевыми организациями и органами регулирования" (Собрание законодательства Российской Феде</w:t>
      </w:r>
      <w:r>
        <w:rPr>
          <w:rStyle w:val="a7"/>
          <w:shd w:val="clear" w:color="auto" w:fill="D8EDE8"/>
        </w:rPr>
        <w:t>рации, 2013, N 28, ст. 3835).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7" w:name="sub_2002"/>
      <w:bookmarkEnd w:id="256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2. </w:t>
      </w:r>
      <w:hyperlink r:id="rId66" w:history="1">
        <w:r>
          <w:rPr>
            <w:rStyle w:val="a4"/>
            <w:shd w:val="clear" w:color="auto" w:fill="D8EDE8"/>
          </w:rPr>
          <w:t>Постановление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31 августа 2016 г. N 867 "О внесении изменений в стандарты раскрытия информации теплоснабж</w:t>
      </w:r>
      <w:r>
        <w:rPr>
          <w:rStyle w:val="a7"/>
          <w:shd w:val="clear" w:color="auto" w:fill="D8EDE8"/>
        </w:rPr>
        <w:t xml:space="preserve">ающими организациями, </w:t>
      </w:r>
      <w:r>
        <w:rPr>
          <w:rStyle w:val="a7"/>
          <w:shd w:val="clear" w:color="auto" w:fill="D8EDE8"/>
        </w:rPr>
        <w:lastRenderedPageBreak/>
        <w:t>теплосетевыми организациями и органами регулирования" (Собрание законодательства Российской Федерации, 2016, N 36, ст. 5421).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8" w:name="sub_2003"/>
      <w:bookmarkEnd w:id="257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3. </w:t>
      </w:r>
      <w:hyperlink r:id="rId67" w:history="1">
        <w:r>
          <w:rPr>
            <w:rStyle w:val="a4"/>
            <w:shd w:val="clear" w:color="auto" w:fill="D8EDE8"/>
          </w:rPr>
          <w:t>Пункт 2</w:t>
        </w:r>
      </w:hyperlink>
      <w:r>
        <w:rPr>
          <w:rStyle w:val="a7"/>
          <w:shd w:val="clear" w:color="auto" w:fill="D8EDE8"/>
        </w:rPr>
        <w:t xml:space="preserve"> изменений, ко</w:t>
      </w:r>
      <w:r>
        <w:rPr>
          <w:rStyle w:val="a7"/>
          <w:shd w:val="clear" w:color="auto" w:fill="D8EDE8"/>
        </w:rPr>
        <w:t xml:space="preserve">торые вносятся в акты Правительства Российской Федерации в части раскрытия информации о процедуре подключения (технологического присоединения) объектов капитального строительства к сетям инженерно-технического обеспечения, утвержденных </w:t>
      </w:r>
      <w:hyperlink r:id="rId68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31 августа 2017 г. N 1053 "О внесении изменений в некоторые акты Правительства Российской Федерации в части раскрытия информации о процедуре подключения (техно</w:t>
      </w:r>
      <w:r>
        <w:rPr>
          <w:rStyle w:val="a7"/>
          <w:shd w:val="clear" w:color="auto" w:fill="D8EDE8"/>
        </w:rPr>
        <w:t>логического присоединения) объектов капитального строительства к сетям инженерно-технического обеспечения" (Собрание законодательства Российской Федерации, 2017, N 37, ст. 5521).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59" w:name="sub_2004"/>
      <w:bookmarkEnd w:id="258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4. </w:t>
      </w:r>
      <w:hyperlink r:id="rId69" w:history="1">
        <w:r>
          <w:rPr>
            <w:rStyle w:val="a4"/>
            <w:shd w:val="clear" w:color="auto" w:fill="D8EDE8"/>
          </w:rPr>
          <w:t>Пункт 2</w:t>
        </w:r>
      </w:hyperlink>
      <w:r>
        <w:rPr>
          <w:rStyle w:val="a7"/>
          <w:shd w:val="clear" w:color="auto" w:fill="D8EDE8"/>
        </w:rPr>
        <w:t xml:space="preserve"> изменений, которые вносятся в акты Правительства Российской Федерации, утвержденных </w:t>
      </w:r>
      <w:hyperlink r:id="rId70" w:history="1">
        <w:r>
          <w:rPr>
            <w:rStyle w:val="a4"/>
            <w:shd w:val="clear" w:color="auto" w:fill="D8EDE8"/>
          </w:rPr>
          <w:t>постановлением</w:t>
        </w:r>
      </w:hyperlink>
      <w:r>
        <w:rPr>
          <w:rStyle w:val="a7"/>
          <w:shd w:val="clear" w:color="auto" w:fill="D8EDE8"/>
        </w:rPr>
        <w:t xml:space="preserve"> Правительства Российской Федерации от 31 марта 2018 г. N 390 "О внесении из</w:t>
      </w:r>
      <w:r>
        <w:rPr>
          <w:rStyle w:val="a7"/>
          <w:shd w:val="clear" w:color="auto" w:fill="D8EDE8"/>
        </w:rPr>
        <w:t>менений в некоторые акты Правительства Российской Федерации" (Собрание законодательства Российской Федерации, 2018, N 15, ст. 2156).</w:t>
      </w:r>
    </w:p>
    <w:p w:rsidR="00000000" w:rsidRDefault="007B099D">
      <w:pPr>
        <w:ind w:firstLine="698"/>
        <w:rPr>
          <w:rStyle w:val="a7"/>
          <w:shd w:val="clear" w:color="auto" w:fill="D8EDE8"/>
        </w:rPr>
      </w:pPr>
      <w:bookmarkStart w:id="260" w:name="sub_2005"/>
      <w:bookmarkEnd w:id="259"/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5. </w:t>
      </w:r>
      <w:hyperlink r:id="rId71" w:history="1">
        <w:r>
          <w:rPr>
            <w:rStyle w:val="a4"/>
            <w:shd w:val="clear" w:color="auto" w:fill="D8EDE8"/>
          </w:rPr>
          <w:t>Постановление</w:t>
        </w:r>
      </w:hyperlink>
      <w:r>
        <w:rPr>
          <w:rStyle w:val="a7"/>
          <w:shd w:val="clear" w:color="auto" w:fill="D8EDE8"/>
        </w:rPr>
        <w:t xml:space="preserve"> Правительства Российской </w:t>
      </w:r>
      <w:r>
        <w:rPr>
          <w:rStyle w:val="a7"/>
          <w:shd w:val="clear" w:color="auto" w:fill="D8EDE8"/>
        </w:rPr>
        <w:t>Федерации от 12 июля 2018 г. N 810 "О внесении изменений в стандарты раскрытия информации теплоснабжающими организациями, теплосетевыми организациями и органами регулирования" (Собрание законодательства Российской Федерации, 2018, N 30, ст. 4726).</w:t>
      </w:r>
    </w:p>
    <w:bookmarkEnd w:id="260"/>
    <w:p w:rsidR="007B099D" w:rsidRDefault="007B099D"/>
    <w:sectPr w:rsidR="007B099D">
      <w:headerReference w:type="default" r:id="rId72"/>
      <w:footerReference w:type="default" r:id="rId7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9D" w:rsidRDefault="007B099D">
      <w:r>
        <w:separator/>
      </w:r>
    </w:p>
  </w:endnote>
  <w:endnote w:type="continuationSeparator" w:id="0">
    <w:p w:rsidR="007B099D" w:rsidRDefault="007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B099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B099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B099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E4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E42C7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E4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E42C7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9D" w:rsidRDefault="007B099D">
      <w:r>
        <w:separator/>
      </w:r>
    </w:p>
  </w:footnote>
  <w:footnote w:type="continuationSeparator" w:id="0">
    <w:p w:rsidR="007B099D" w:rsidRDefault="007B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099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26 января 2023 г. N 110 "О стандартах раскрытия информации…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C7"/>
    <w:rsid w:val="002E42C7"/>
    <w:rsid w:val="007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5506A-D5A2-445A-8698-35A19149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a7">
    <w:name w:val="Не вступил в силу"/>
    <w:basedOn w:val="a3"/>
    <w:uiPriority w:val="99"/>
    <w:rPr>
      <w:b w:val="0"/>
      <w:bCs w:val="0"/>
      <w:color w:val="000000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2E4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2177489/821" TargetMode="External"/><Relationship Id="rId21" Type="http://schemas.openxmlformats.org/officeDocument/2006/relationships/hyperlink" Target="http://ivo.garant.ru/document/redirect/12177489/822" TargetMode="External"/><Relationship Id="rId42" Type="http://schemas.openxmlformats.org/officeDocument/2006/relationships/hyperlink" Target="http://ivo.garant.ru/document/redirect/12177489/23049" TargetMode="External"/><Relationship Id="rId47" Type="http://schemas.openxmlformats.org/officeDocument/2006/relationships/hyperlink" Target="http://ivo.garant.ru/document/redirect/12177489/0" TargetMode="External"/><Relationship Id="rId63" Type="http://schemas.openxmlformats.org/officeDocument/2006/relationships/hyperlink" Target="http://ivo.garant.ru/document/redirect/12177489/0" TargetMode="External"/><Relationship Id="rId68" Type="http://schemas.openxmlformats.org/officeDocument/2006/relationships/hyperlink" Target="http://ivo.garant.ru/document/redirect/71759156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77489/821" TargetMode="External"/><Relationship Id="rId29" Type="http://schemas.openxmlformats.org/officeDocument/2006/relationships/hyperlink" Target="http://ivo.garant.ru/document/redirect/12177489/822" TargetMode="External"/><Relationship Id="rId11" Type="http://schemas.openxmlformats.org/officeDocument/2006/relationships/hyperlink" Target="http://ivo.garant.ru/document/redirect/12177489/20231" TargetMode="External"/><Relationship Id="rId24" Type="http://schemas.openxmlformats.org/officeDocument/2006/relationships/hyperlink" Target="http://ivo.garant.ru/document/redirect/70215126/76" TargetMode="External"/><Relationship Id="rId32" Type="http://schemas.openxmlformats.org/officeDocument/2006/relationships/hyperlink" Target="http://ivo.garant.ru/document/redirect/12177489/822" TargetMode="External"/><Relationship Id="rId37" Type="http://schemas.openxmlformats.org/officeDocument/2006/relationships/hyperlink" Target="http://ivo.garant.ru/document/redirect/71841906/1000" TargetMode="External"/><Relationship Id="rId40" Type="http://schemas.openxmlformats.org/officeDocument/2006/relationships/hyperlink" Target="http://ivo.garant.ru/document/redirect/12177489/2304106" TargetMode="External"/><Relationship Id="rId45" Type="http://schemas.openxmlformats.org/officeDocument/2006/relationships/hyperlink" Target="http://ivo.garant.ru/document/redirect/70215126/76" TargetMode="External"/><Relationship Id="rId53" Type="http://schemas.openxmlformats.org/officeDocument/2006/relationships/hyperlink" Target="http://ivo.garant.ru/document/redirect/12177489/1121" TargetMode="External"/><Relationship Id="rId58" Type="http://schemas.openxmlformats.org/officeDocument/2006/relationships/hyperlink" Target="http://ivo.garant.ru/document/redirect/12177489/1121" TargetMode="External"/><Relationship Id="rId66" Type="http://schemas.openxmlformats.org/officeDocument/2006/relationships/hyperlink" Target="http://ivo.garant.ru/document/redirect/71479686/0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70215126/76" TargetMode="External"/><Relationship Id="rId19" Type="http://schemas.openxmlformats.org/officeDocument/2006/relationships/hyperlink" Target="http://ivo.garant.ru/document/redirect/12177489/822" TargetMode="External"/><Relationship Id="rId14" Type="http://schemas.openxmlformats.org/officeDocument/2006/relationships/hyperlink" Target="http://ivo.garant.ru/document/redirect/72065442/1000" TargetMode="External"/><Relationship Id="rId22" Type="http://schemas.openxmlformats.org/officeDocument/2006/relationships/hyperlink" Target="http://ivo.garant.ru/document/redirect/12177489/822" TargetMode="External"/><Relationship Id="rId27" Type="http://schemas.openxmlformats.org/officeDocument/2006/relationships/hyperlink" Target="http://ivo.garant.ru/document/redirect/12177489/821" TargetMode="External"/><Relationship Id="rId30" Type="http://schemas.openxmlformats.org/officeDocument/2006/relationships/hyperlink" Target="http://ivo.garant.ru/document/redirect/12177489/822" TargetMode="External"/><Relationship Id="rId35" Type="http://schemas.openxmlformats.org/officeDocument/2006/relationships/hyperlink" Target="http://ivo.garant.ru/document/redirect/70246150/0" TargetMode="External"/><Relationship Id="rId43" Type="http://schemas.openxmlformats.org/officeDocument/2006/relationships/hyperlink" Target="http://ivo.garant.ru/document/redirect/12177489/23049" TargetMode="External"/><Relationship Id="rId48" Type="http://schemas.openxmlformats.org/officeDocument/2006/relationships/hyperlink" Target="http://ivo.garant.ru/document/redirect/12177489/0" TargetMode="External"/><Relationship Id="rId56" Type="http://schemas.openxmlformats.org/officeDocument/2006/relationships/hyperlink" Target="http://ivo.garant.ru/document/redirect/12177489/1121" TargetMode="External"/><Relationship Id="rId64" Type="http://schemas.openxmlformats.org/officeDocument/2006/relationships/hyperlink" Target="http://ivo.garant.ru/document/redirect/12125267/0" TargetMode="External"/><Relationship Id="rId69" Type="http://schemas.openxmlformats.org/officeDocument/2006/relationships/hyperlink" Target="http://ivo.garant.ru/document/redirect/71914136/1002" TargetMode="External"/><Relationship Id="rId8" Type="http://schemas.openxmlformats.org/officeDocument/2006/relationships/hyperlink" Target="http://ivo.garant.ru/document/redirect/400170320/10538" TargetMode="External"/><Relationship Id="rId51" Type="http://schemas.openxmlformats.org/officeDocument/2006/relationships/hyperlink" Target="http://ivo.garant.ru/document/redirect/12177489/2304106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2177489/20231" TargetMode="External"/><Relationship Id="rId17" Type="http://schemas.openxmlformats.org/officeDocument/2006/relationships/hyperlink" Target="http://ivo.garant.ru/document/redirect/12177489/821" TargetMode="External"/><Relationship Id="rId25" Type="http://schemas.openxmlformats.org/officeDocument/2006/relationships/hyperlink" Target="http://ivo.garant.ru/document/redirect/70215126/0" TargetMode="External"/><Relationship Id="rId33" Type="http://schemas.openxmlformats.org/officeDocument/2006/relationships/hyperlink" Target="http://ivo.garant.ru/document/redirect/12177489/822" TargetMode="External"/><Relationship Id="rId38" Type="http://schemas.openxmlformats.org/officeDocument/2006/relationships/hyperlink" Target="http://ivo.garant.ru/document/redirect/71841906/0" TargetMode="External"/><Relationship Id="rId46" Type="http://schemas.openxmlformats.org/officeDocument/2006/relationships/hyperlink" Target="http://ivo.garant.ru/document/redirect/70215126/0" TargetMode="External"/><Relationship Id="rId59" Type="http://schemas.openxmlformats.org/officeDocument/2006/relationships/hyperlink" Target="http://ivo.garant.ru/document/redirect/12177489/1121" TargetMode="External"/><Relationship Id="rId67" Type="http://schemas.openxmlformats.org/officeDocument/2006/relationships/hyperlink" Target="http://ivo.garant.ru/document/redirect/71759156/1002" TargetMode="External"/><Relationship Id="rId20" Type="http://schemas.openxmlformats.org/officeDocument/2006/relationships/hyperlink" Target="http://ivo.garant.ru/document/redirect/12177489/822" TargetMode="External"/><Relationship Id="rId41" Type="http://schemas.openxmlformats.org/officeDocument/2006/relationships/hyperlink" Target="http://ivo.garant.ru/document/redirect/12177489/2304106" TargetMode="External"/><Relationship Id="rId54" Type="http://schemas.openxmlformats.org/officeDocument/2006/relationships/hyperlink" Target="http://ivo.garant.ru/document/redirect/12177489/1121" TargetMode="External"/><Relationship Id="rId62" Type="http://schemas.openxmlformats.org/officeDocument/2006/relationships/hyperlink" Target="http://ivo.garant.ru/document/redirect/70215126/0" TargetMode="External"/><Relationship Id="rId70" Type="http://schemas.openxmlformats.org/officeDocument/2006/relationships/hyperlink" Target="http://ivo.garant.ru/document/redirect/71914136/0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2184522/21" TargetMode="External"/><Relationship Id="rId23" Type="http://schemas.openxmlformats.org/officeDocument/2006/relationships/hyperlink" Target="http://ivo.garant.ru/document/redirect/12177489/822" TargetMode="External"/><Relationship Id="rId28" Type="http://schemas.openxmlformats.org/officeDocument/2006/relationships/hyperlink" Target="http://ivo.garant.ru/document/redirect/12177489/821" TargetMode="External"/><Relationship Id="rId36" Type="http://schemas.openxmlformats.org/officeDocument/2006/relationships/hyperlink" Target="http://ivo.garant.ru/document/redirect/12177489/0" TargetMode="External"/><Relationship Id="rId49" Type="http://schemas.openxmlformats.org/officeDocument/2006/relationships/hyperlink" Target="http://ivo.garant.ru/document/redirect/12177489/2304106" TargetMode="External"/><Relationship Id="rId57" Type="http://schemas.openxmlformats.org/officeDocument/2006/relationships/hyperlink" Target="http://ivo.garant.ru/document/redirect/12177489/1121" TargetMode="External"/><Relationship Id="rId10" Type="http://schemas.openxmlformats.org/officeDocument/2006/relationships/hyperlink" Target="http://ivo.garant.ru/document/redirect/406264306/0" TargetMode="External"/><Relationship Id="rId31" Type="http://schemas.openxmlformats.org/officeDocument/2006/relationships/hyperlink" Target="http://ivo.garant.ru/document/redirect/12177489/822" TargetMode="External"/><Relationship Id="rId44" Type="http://schemas.openxmlformats.org/officeDocument/2006/relationships/hyperlink" Target="http://ivo.garant.ru/document/redirect/12177489/23049" TargetMode="External"/><Relationship Id="rId52" Type="http://schemas.openxmlformats.org/officeDocument/2006/relationships/hyperlink" Target="http://ivo.garant.ru/document/redirect/12177489/1121" TargetMode="External"/><Relationship Id="rId60" Type="http://schemas.openxmlformats.org/officeDocument/2006/relationships/hyperlink" Target="http://ivo.garant.ru/document/redirect/12177489/1121" TargetMode="External"/><Relationship Id="rId65" Type="http://schemas.openxmlformats.org/officeDocument/2006/relationships/hyperlink" Target="http://ivo.garant.ru/document/redirect/70410398/0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0170320/0" TargetMode="External"/><Relationship Id="rId13" Type="http://schemas.openxmlformats.org/officeDocument/2006/relationships/hyperlink" Target="http://ivo.garant.ru/document/redirect/12184522/21" TargetMode="External"/><Relationship Id="rId18" Type="http://schemas.openxmlformats.org/officeDocument/2006/relationships/hyperlink" Target="http://ivo.garant.ru/document/redirect/12177489/821" TargetMode="External"/><Relationship Id="rId39" Type="http://schemas.openxmlformats.org/officeDocument/2006/relationships/hyperlink" Target="http://ivo.garant.ru/document/redirect/12177489/2304106" TargetMode="External"/><Relationship Id="rId34" Type="http://schemas.openxmlformats.org/officeDocument/2006/relationships/hyperlink" Target="http://ivo.garant.ru/document/redirect/70246150/1000" TargetMode="External"/><Relationship Id="rId50" Type="http://schemas.openxmlformats.org/officeDocument/2006/relationships/hyperlink" Target="http://ivo.garant.ru/document/redirect/12177489/2304106" TargetMode="External"/><Relationship Id="rId55" Type="http://schemas.openxmlformats.org/officeDocument/2006/relationships/hyperlink" Target="http://ivo.garant.ru/document/redirect/12177489/1121" TargetMode="External"/><Relationship Id="rId7" Type="http://schemas.openxmlformats.org/officeDocument/2006/relationships/hyperlink" Target="http://ivo.garant.ru/document/redirect/12177489/415" TargetMode="External"/><Relationship Id="rId71" Type="http://schemas.openxmlformats.org/officeDocument/2006/relationships/hyperlink" Target="http://ivo.garant.ru/document/redirect/719902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12725</Words>
  <Characters>72539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Учетная запись Майкрософт</cp:lastModifiedBy>
  <cp:revision>2</cp:revision>
  <dcterms:created xsi:type="dcterms:W3CDTF">2023-03-30T08:50:00Z</dcterms:created>
  <dcterms:modified xsi:type="dcterms:W3CDTF">2023-03-30T08:50:00Z</dcterms:modified>
</cp:coreProperties>
</file>